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762EC">
      <w:pPr>
        <w:jc w:val="center"/>
        <w:rPr>
          <w:rFonts w:hint="eastAsia"/>
          <w:lang w:val="en-US" w:eastAsia="zh-CN"/>
        </w:rPr>
      </w:pPr>
      <w:r>
        <w:rPr>
          <w:rFonts w:hint="eastAsia" w:ascii="Verdana" w:hAnsi="Verdana" w:cs="Verdana"/>
          <w:b/>
          <w:i w:val="0"/>
          <w:strike w:val="0"/>
          <w:color w:val="000000"/>
          <w:sz w:val="28"/>
          <w:lang w:val="en-US" w:eastAsia="zh-CN"/>
        </w:rPr>
        <w:t>FMUSER FUQ-400B Modular Headend Processor 6-Slot Configurable ASI-IP I-O MPEG-2-H.264-H.265 DVB-ISDB Encoding Decoding Transcoding Multiplexing Modulating For CATV Systems</w:t>
      </w:r>
    </w:p>
    <w:p w14:paraId="254F20D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66" w:beforeAutospacing="0" w:after="0" w:afterAutospacing="0" w:line="480" w:lineRule="atLeast"/>
        <w:ind w:left="226" w:right="0"/>
        <w:jc w:val="center"/>
        <w:rPr>
          <w:b w:val="0"/>
          <w:bCs w:val="0"/>
          <w:color w:val="FFFFFF"/>
          <w:sz w:val="21"/>
          <w:szCs w:val="21"/>
        </w:rPr>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71115095647"/>
            <wp:cNvGraphicFramePr/>
            <a:graphic xmlns:a="http://schemas.openxmlformats.org/drawingml/2006/main">
              <a:graphicData uri="http://schemas.openxmlformats.org/drawingml/2006/picture">
                <pic:pic xmlns:pic="http://schemas.openxmlformats.org/drawingml/2006/picture">
                  <pic:nvPicPr>
                    <pic:cNvPr id="1" name="图片 1" descr="3EEECN_20171115095647"/>
                    <pic:cNvPicPr/>
                  </pic:nvPicPr>
                  <pic:blipFill>
                    <a:blip r:embed="rId6"/>
                    <a:stretch>
                      <a:fillRect/>
                    </a:stretch>
                  </pic:blipFill>
                  <pic:spPr>
                    <a:xfrm>
                      <a:off x="0" y="0"/>
                      <a:ext cx="6181725" cy="3400425"/>
                    </a:xfrm>
                    <a:prstGeom prst="rect">
                      <a:avLst/>
                    </a:prstGeom>
                  </pic:spPr>
                </pic:pic>
              </a:graphicData>
            </a:graphic>
          </wp:inline>
        </w:drawing>
      </w:r>
      <w:r>
        <w:rPr>
          <w:b w:val="0"/>
          <w:bCs w:val="0"/>
          <w:color w:val="FFFFFF"/>
          <w:sz w:val="21"/>
          <w:szCs w:val="21"/>
          <w:shd w:val="clear" w:fill="EAE9F1"/>
        </w:rPr>
        <w:t>products</w:t>
      </w:r>
    </w:p>
    <w:p w14:paraId="358C76C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14B6769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bookmarkStart w:id="0" w:name="_GoBack"/>
      <w:bookmarkEnd w:id="0"/>
    </w:p>
    <w:p w14:paraId="65C0F34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45D7672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eastAsia" w:ascii="Verdana" w:hAnsi="Verdana" w:cs="Verdana" w:eastAsiaTheme="minorEastAsia"/>
          <w:i w:val="0"/>
          <w:iCs w:val="0"/>
          <w:caps w:val="0"/>
          <w:color w:val="333333"/>
          <w:spacing w:val="0"/>
          <w:sz w:val="18"/>
          <w:szCs w:val="18"/>
          <w:lang w:eastAsia="zh-CN"/>
        </w:rPr>
      </w:pPr>
      <w:r>
        <w:rPr>
          <w:rStyle w:val="10"/>
          <w:rFonts w:hint="eastAsia" w:ascii="Verdana" w:hAnsi="Verdana" w:cs="Verdana"/>
          <w:i w:val="0"/>
          <w:iCs w:val="0"/>
          <w:caps w:val="0"/>
          <w:color w:val="FF8C00"/>
          <w:spacing w:val="0"/>
          <w:sz w:val="18"/>
          <w:szCs w:val="18"/>
          <w:shd w:val="clear" w:fill="FEFCFD"/>
          <w:lang w:eastAsia="zh-CN"/>
        </w:rPr>
        <w:t>Product overview</w:t>
      </w:r>
    </w:p>
    <w:p w14:paraId="156CFB4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eastAsia" w:ascii="Verdana" w:hAnsi="Verdana" w:cs="Verdana"/>
          <w:i w:val="0"/>
          <w:iCs w:val="0"/>
          <w:caps w:val="0"/>
          <w:color w:val="333333"/>
          <w:spacing w:val="0"/>
          <w:sz w:val="18"/>
          <w:szCs w:val="18"/>
          <w:shd w:val="clear" w:fill="FEFCFD"/>
          <w:lang w:eastAsia="zh-CN"/>
        </w:rPr>
        <w:t>The FMUSER FUQ-400B is a modular head-end processor in a 1U chassis, supporting encoding, decoding, transcoding, multiplexing, descrambling, and modulating via six configurable slots. It handles signals through IP input/output via GE1 and GE2 ports and ASI output. Controlled via a web-based interface, it offers optional redundancy power supply. Ideal for CATV systems requiring flexible and cost-effective signal processing in head-end applications.</w:t>
      </w:r>
      <w:r>
        <w:rPr>
          <w:rFonts w:hint="default" w:ascii="Verdana" w:hAnsi="Verdana" w:cs="Verdana"/>
          <w:i w:val="0"/>
          <w:iCs w:val="0"/>
          <w:caps w:val="0"/>
          <w:color w:val="333333"/>
          <w:spacing w:val="0"/>
          <w:sz w:val="18"/>
          <w:szCs w:val="18"/>
          <w:shd w:val="clear" w:fill="FEFCFD"/>
        </w:rPr>
        <w:t> </w:t>
      </w:r>
    </w:p>
    <w:p w14:paraId="5AFDB4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FF8C00"/>
          <w:spacing w:val="0"/>
          <w:sz w:val="18"/>
          <w:szCs w:val="18"/>
          <w:shd w:val="clear" w:fill="FEFCFD"/>
        </w:rPr>
        <w:t>Key Fetures</w:t>
      </w:r>
    </w:p>
    <w:p w14:paraId="4598932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rPr>
        <w:t xml:space="preserve">Supports flexible module configuration with up to six slots for encoding, decoding, transcoding, multiplexing, descrambling, and modulating,  </w:t>
      </w:r>
    </w:p>
    <w:p w14:paraId="45CC615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rPr>
        <w:t xml:space="preserve">Features IP input/output through GE1 and GE2 ports and ASI output,  </w:t>
      </w:r>
    </w:p>
    <w:p w14:paraId="279EF7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rPr>
        <w:t xml:space="preserve">Offers redundancy power supply with hot or non-hot plugging options,  </w:t>
      </w:r>
    </w:p>
    <w:p w14:paraId="0C4591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rPr>
        <w:t>Enables web-based management for remote configuration and updates</w:t>
      </w:r>
    </w:p>
    <w:p w14:paraId="4415E8E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4FD23D9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FF8C00"/>
          <w:spacing w:val="0"/>
          <w:sz w:val="18"/>
          <w:szCs w:val="18"/>
          <w:shd w:val="clear" w:fill="FEFCFD"/>
        </w:rPr>
        <w:t>Specifications</w:t>
      </w:r>
    </w:p>
    <w:p w14:paraId="312F173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4 CVBS/SDI Encoding Module(DX214B)</w:t>
      </w:r>
    </w:p>
    <w:p w14:paraId="3E20173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u w:val="none"/>
          <w:shd w:val="clear" w:fill="FEFCFD"/>
        </w:rPr>
        <w:drawing>
          <wp:inline distT="0" distB="0" distL="114300" distR="114300">
            <wp:extent cx="6179185" cy="2599690"/>
            <wp:effectExtent l="0" t="0" r="12065" b="10160"/>
            <wp:docPr id="22" name="图片 6"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descr="IMG_257"/>
                    <pic:cNvPicPr>
                      <a:picLocks noChangeAspect="1"/>
                    </pic:cNvPicPr>
                  </pic:nvPicPr>
                  <pic:blipFill>
                    <a:blip r:embed="rId8"/>
                    <a:stretch>
                      <a:fillRect/>
                    </a:stretch>
                  </pic:blipFill>
                  <pic:spPr>
                    <a:xfrm>
                      <a:off x="0" y="0"/>
                      <a:ext cx="6179185" cy="2599690"/>
                    </a:xfrm>
                    <a:prstGeom prst="rect">
                      <a:avLst/>
                    </a:prstGeom>
                    <a:noFill/>
                    <a:ln w="9525">
                      <a:noFill/>
                    </a:ln>
                  </pic:spPr>
                </pic:pic>
              </a:graphicData>
            </a:graphic>
          </wp:inline>
        </w:drawing>
      </w:r>
    </w:p>
    <w:p w14:paraId="000897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Module Specifications:</w:t>
      </w:r>
    </w:p>
    <w:p w14:paraId="58F62D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4 CVBS (DB9 to RCA) or 4 SDI (BNC)</w:t>
      </w:r>
    </w:p>
    <w:p w14:paraId="258C9BD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Output: 1MPTS and 4 SPTS output over UDP/RTP, unicast and multicast</w:t>
      </w:r>
    </w:p>
    <w:p w14:paraId="6282BE7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Video Encoding:</w:t>
      </w:r>
    </w:p>
    <w:p w14:paraId="610E559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Video format: MPEG-2, MPEG4 AVC/H.264</w:t>
      </w:r>
    </w:p>
    <w:p w14:paraId="25DEDB0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Image format: PAL, NTSC SD signal (Only for CVBS input)</w:t>
      </w:r>
    </w:p>
    <w:p w14:paraId="3E3408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Resolution:</w:t>
      </w:r>
    </w:p>
    <w:p w14:paraId="0D09B5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720*576 @50i</w:t>
      </w:r>
    </w:p>
    <w:p w14:paraId="7631653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Output: 720*576/352*288/320*240/320*180/176*144/160*120/160*90@50Hz</w:t>
      </w:r>
    </w:p>
    <w:p w14:paraId="7BEF6BA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720*480 @60i</w:t>
      </w:r>
    </w:p>
    <w:p w14:paraId="1B2773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Output: 720*480/352*288/320*240/320*180/176*144/160*120/160*90@60Hz</w:t>
      </w:r>
    </w:p>
    <w:p w14:paraId="284C5B1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Rate Control: CBR/VBR</w:t>
      </w:r>
    </w:p>
    <w:p w14:paraId="2648DC1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GOP structure: IPPP, IBPBP, IBBPB, IBBBP</w:t>
      </w:r>
    </w:p>
    <w:p w14:paraId="3018FB5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Video bitrate: 0.5~5Mbps</w:t>
      </w:r>
    </w:p>
    <w:p w14:paraId="699BF6B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Audio Encoding:</w:t>
      </w:r>
    </w:p>
    <w:p w14:paraId="054E8D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Audio format: MPEG1 Audio Layer 2, LC-AAC, HE-AAC</w:t>
      </w:r>
    </w:p>
    <w:p w14:paraId="3801FB9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Sampling rate: 48KHz</w:t>
      </w:r>
    </w:p>
    <w:p w14:paraId="3A6CDF9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Bits per sample: 32-bit</w:t>
      </w:r>
    </w:p>
    <w:p w14:paraId="59D9C71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Bit-rate: 48-384Kbps each channel</w:t>
      </w:r>
    </w:p>
    <w:p w14:paraId="52588D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Support </w:t>
      </w:r>
      <w:r>
        <w:rPr>
          <w:rFonts w:hint="default" w:ascii="Verdana" w:hAnsi="Verdana" w:cs="Verdana"/>
          <w:i w:val="0"/>
          <w:iCs w:val="0"/>
          <w:caps w:val="0"/>
          <w:color w:val="FF0000"/>
          <w:spacing w:val="0"/>
          <w:sz w:val="18"/>
          <w:szCs w:val="18"/>
          <w:shd w:val="clear" w:fill="FEFCFD"/>
        </w:rPr>
        <w:t>Logo, Caption, QR Code insertion</w:t>
      </w:r>
    </w:p>
    <w:p w14:paraId="49D5D7B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4 HDMI/SDI Encoding Module (DX224V) </w:t>
      </w:r>
      <w:r>
        <w:rPr>
          <w:rFonts w:hint="default" w:ascii="Verdana" w:hAnsi="Verdana" w:cs="Verdana"/>
          <w:i w:val="0"/>
          <w:iCs w:val="0"/>
          <w:caps w:val="0"/>
          <w:color w:val="333333"/>
          <w:spacing w:val="0"/>
          <w:sz w:val="18"/>
          <w:szCs w:val="18"/>
          <w:u w:val="none"/>
          <w:shd w:val="clear" w:fill="FEFCFD"/>
        </w:rPr>
        <w:drawing>
          <wp:inline distT="0" distB="0" distL="114300" distR="114300">
            <wp:extent cx="476250" cy="476250"/>
            <wp:effectExtent l="0" t="0" r="0" b="0"/>
            <wp:docPr id="19" name="图片 7" descr="IMG_25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descr="IMG_258"/>
                    <pic:cNvPicPr>
                      <a:picLocks noChangeAspect="1"/>
                    </pic:cNvPicPr>
                  </pic:nvPicPr>
                  <pic:blipFill>
                    <a:blip r:embed="rId10"/>
                    <a:stretch>
                      <a:fillRect/>
                    </a:stretch>
                  </pic:blipFill>
                  <pic:spPr>
                    <a:xfrm>
                      <a:off x="0" y="0"/>
                      <a:ext cx="476250" cy="476250"/>
                    </a:xfrm>
                    <a:prstGeom prst="rect">
                      <a:avLst/>
                    </a:prstGeom>
                    <a:noFill/>
                    <a:ln w="9525">
                      <a:noFill/>
                    </a:ln>
                  </pic:spPr>
                </pic:pic>
              </a:graphicData>
            </a:graphic>
          </wp:inline>
        </w:drawing>
      </w:r>
    </w:p>
    <w:p w14:paraId="5D05194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142490"/>
            <wp:effectExtent l="0" t="0" r="3810" b="10160"/>
            <wp:docPr id="20" name="图片 8" descr="IMG_25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descr="IMG_259"/>
                    <pic:cNvPicPr>
                      <a:picLocks noChangeAspect="1"/>
                    </pic:cNvPicPr>
                  </pic:nvPicPr>
                  <pic:blipFill>
                    <a:blip r:embed="rId12"/>
                    <a:stretch>
                      <a:fillRect/>
                    </a:stretch>
                  </pic:blipFill>
                  <pic:spPr>
                    <a:xfrm>
                      <a:off x="0" y="0"/>
                      <a:ext cx="6187440" cy="2142490"/>
                    </a:xfrm>
                    <a:prstGeom prst="rect">
                      <a:avLst/>
                    </a:prstGeom>
                    <a:noFill/>
                    <a:ln w="9525">
                      <a:noFill/>
                    </a:ln>
                  </pic:spPr>
                </pic:pic>
              </a:graphicData>
            </a:graphic>
          </wp:inline>
        </w:drawing>
      </w:r>
    </w:p>
    <w:p w14:paraId="6C65C0F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55227FE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Module Specifications:</w:t>
      </w:r>
    </w:p>
    <w:p w14:paraId="2A089AC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4×SDI/HDMI (1.4) input, HDCP 1.4</w:t>
      </w:r>
    </w:p>
    <w:p w14:paraId="3FC773E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Output: 1 MPTS and maximum 4 SPTS output over UDP/RTP/RTSP</w:t>
      </w:r>
    </w:p>
    <w:p w14:paraId="0996DFB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Video Encoding:</w:t>
      </w:r>
    </w:p>
    <w:p w14:paraId="380E0F7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Video format: </w:t>
      </w:r>
      <w:r>
        <w:rPr>
          <w:rFonts w:hint="default" w:ascii="Verdana" w:hAnsi="Verdana" w:cs="Verdana"/>
          <w:i w:val="0"/>
          <w:iCs w:val="0"/>
          <w:caps w:val="0"/>
          <w:color w:val="FF0000"/>
          <w:spacing w:val="0"/>
          <w:sz w:val="18"/>
          <w:szCs w:val="18"/>
          <w:shd w:val="clear" w:fill="FEFCFD"/>
        </w:rPr>
        <w:t>HEVC/H.265</w:t>
      </w:r>
      <w:r>
        <w:rPr>
          <w:rFonts w:hint="default" w:ascii="Verdana" w:hAnsi="Verdana" w:cs="Verdana"/>
          <w:i w:val="0"/>
          <w:iCs w:val="0"/>
          <w:caps w:val="0"/>
          <w:color w:val="333333"/>
          <w:spacing w:val="0"/>
          <w:sz w:val="18"/>
          <w:szCs w:val="18"/>
          <w:shd w:val="clear" w:fill="FEFCFD"/>
        </w:rPr>
        <w:t> &amp; MPEG 4 AVC/H.264</w:t>
      </w:r>
    </w:p>
    <w:p w14:paraId="205FA87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Resolution:</w:t>
      </w:r>
    </w:p>
    <w:p w14:paraId="6C3E041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FF0000"/>
          <w:spacing w:val="0"/>
          <w:sz w:val="18"/>
          <w:szCs w:val="18"/>
          <w:shd w:val="clear" w:fill="FEFCFD"/>
        </w:rPr>
        <w:t>HDMI:</w:t>
      </w:r>
    </w:p>
    <w:p w14:paraId="4637583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3840×2160_30P, 3840×2160_29.97P;</w:t>
      </w:r>
    </w:p>
    <w:p w14:paraId="4FD48F6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(Encoding 2 CHs per module for H.265, and encoding 1 CH for H.264)</w:t>
      </w:r>
    </w:p>
    <w:p w14:paraId="2865024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1920×1080_60P, 1920×1080_59.94P, 1920×1080_50P;</w:t>
      </w:r>
    </w:p>
    <w:p w14:paraId="6A3ED02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(Encoding 4 CHs per module for H.265, and encoding 2 CHs for H.264)</w:t>
      </w:r>
    </w:p>
    <w:p w14:paraId="6EE8904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1280×720_60P, 1280×720_59.94P, 1280×720_50P</w:t>
      </w:r>
    </w:p>
    <w:p w14:paraId="44D6AE5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(Encoding 4 CHs per module for H.264 and H.265)</w:t>
      </w:r>
    </w:p>
    <w:p w14:paraId="03EEFC7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FF0000"/>
          <w:spacing w:val="0"/>
          <w:sz w:val="18"/>
          <w:szCs w:val="18"/>
          <w:shd w:val="clear" w:fill="FEFCFD"/>
        </w:rPr>
        <w:t>SDI:</w:t>
      </w:r>
    </w:p>
    <w:p w14:paraId="1783EAC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1920×1080_60P, 1920×1080_59.94P, 1920×1080_50P;</w:t>
      </w:r>
    </w:p>
    <w:p w14:paraId="5AEAFBB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(Encoding 4 CHs per module for H.265, and encoding 2 CHs for H.264)</w:t>
      </w:r>
    </w:p>
    <w:p w14:paraId="7D874E4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1280×720_60P, 1280×720_59.94P, 1280×720_50P</w:t>
      </w:r>
    </w:p>
    <w:p w14:paraId="75FF1BD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(Encoding 4 CHs per module for H.264 and H.265)</w:t>
      </w:r>
    </w:p>
    <w:p w14:paraId="7088AEF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1920×1080_60i, 1920×1080_59.94i, 1920×1080_50i</w:t>
      </w:r>
    </w:p>
    <w:p w14:paraId="7F9DFB0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Output: 1920×1080_60P, 1920×1080_59.94P, 1920×1080_50P</w:t>
      </w:r>
    </w:p>
    <w:p w14:paraId="5E8D97E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(Encoding 4 CHs per module for H.265, and encoding 2 CHs for H.264)</w:t>
      </w:r>
    </w:p>
    <w:p w14:paraId="465718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Chroma: 4:2:0              Bit rate: 0.5Mbps~20Mbps (each channel)</w:t>
      </w:r>
    </w:p>
    <w:p w14:paraId="76D85ED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Rate Control: CBR/VBR      GOP structure: IBBP, IPPP</w:t>
      </w:r>
    </w:p>
    <w:p w14:paraId="58E972C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Audio Encoding:</w:t>
      </w:r>
    </w:p>
    <w:p w14:paraId="4D6ED82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Audio format: MPEG-1 Layer 2, LC-AAC, HE-AAC, HE-AAC V2, AC3 Passthrough</w:t>
      </w:r>
    </w:p>
    <w:p w14:paraId="2D1D1D3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Sampling rate: 48KHz       </w:t>
      </w:r>
    </w:p>
    <w:p w14:paraId="1D0B1AE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Bit-rate (each channel):</w:t>
      </w:r>
    </w:p>
    <w:p w14:paraId="3922288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48Kbps~384Kbps (MPEG-1 Layer 2 &amp; LC-AAC)</w:t>
      </w:r>
    </w:p>
    <w:p w14:paraId="4B7D635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24 Kbps~128 Kbps (HE-AAC)</w:t>
      </w:r>
    </w:p>
    <w:p w14:paraId="3308A79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18 Kbps~56 Kbps (HE-AAC V2)</w:t>
      </w:r>
    </w:p>
    <w:p w14:paraId="2761D77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Audio Gain: 0~255</w:t>
      </w:r>
    </w:p>
    <w:p w14:paraId="1B68750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40EB08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4 HDMI Encoding Module(DX224H/HV) </w:t>
      </w:r>
      <w:r>
        <w:rPr>
          <w:rFonts w:hint="default" w:ascii="Verdana" w:hAnsi="Verdana" w:cs="Verdana"/>
          <w:i w:val="0"/>
          <w:iCs w:val="0"/>
          <w:caps w:val="0"/>
          <w:color w:val="333333"/>
          <w:spacing w:val="0"/>
          <w:sz w:val="18"/>
          <w:szCs w:val="18"/>
          <w:u w:val="none"/>
          <w:shd w:val="clear" w:fill="FEFCFD"/>
        </w:rPr>
        <w:drawing>
          <wp:inline distT="0" distB="0" distL="114300" distR="114300">
            <wp:extent cx="476250" cy="476250"/>
            <wp:effectExtent l="0" t="0" r="0" b="0"/>
            <wp:docPr id="23" name="图片 9" descr="IMG_26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60"/>
                    <pic:cNvPicPr>
                      <a:picLocks noChangeAspect="1"/>
                    </pic:cNvPicPr>
                  </pic:nvPicPr>
                  <pic:blipFill>
                    <a:blip r:embed="rId10"/>
                    <a:stretch>
                      <a:fillRect/>
                    </a:stretch>
                  </pic:blipFill>
                  <pic:spPr>
                    <a:xfrm>
                      <a:off x="0" y="0"/>
                      <a:ext cx="476250" cy="476250"/>
                    </a:xfrm>
                    <a:prstGeom prst="rect">
                      <a:avLst/>
                    </a:prstGeom>
                    <a:noFill/>
                    <a:ln w="9525">
                      <a:noFill/>
                    </a:ln>
                  </pic:spPr>
                </pic:pic>
              </a:graphicData>
            </a:graphic>
          </wp:inline>
        </w:drawing>
      </w:r>
    </w:p>
    <w:p w14:paraId="00F9E6A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142490"/>
            <wp:effectExtent l="0" t="0" r="3810" b="10160"/>
            <wp:docPr id="24" name="图片 10" descr="IMG_26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61"/>
                    <pic:cNvPicPr>
                      <a:picLocks noChangeAspect="1"/>
                    </pic:cNvPicPr>
                  </pic:nvPicPr>
                  <pic:blipFill>
                    <a:blip r:embed="rId14"/>
                    <a:stretch>
                      <a:fillRect/>
                    </a:stretch>
                  </pic:blipFill>
                  <pic:spPr>
                    <a:xfrm>
                      <a:off x="0" y="0"/>
                      <a:ext cx="6187440" cy="2142490"/>
                    </a:xfrm>
                    <a:prstGeom prst="rect">
                      <a:avLst/>
                    </a:prstGeom>
                    <a:noFill/>
                    <a:ln w="9525">
                      <a:noFill/>
                    </a:ln>
                  </pic:spPr>
                </pic:pic>
              </a:graphicData>
            </a:graphic>
          </wp:inline>
        </w:drawing>
      </w:r>
    </w:p>
    <w:p w14:paraId="1B0CFFE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Module Specifications:</w:t>
      </w:r>
    </w:p>
    <w:p w14:paraId="08408D0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4×HDMI (1.4) input, HDCP 1.4</w:t>
      </w:r>
    </w:p>
    <w:p w14:paraId="4AADDBB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Output: 1 MPTS and 4 SPTS output over UDP/RTP/RTSP; IPv4, IPv6 output</w:t>
      </w:r>
    </w:p>
    <w:p w14:paraId="2C7FF7E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Video Encoding:</w:t>
      </w:r>
    </w:p>
    <w:p w14:paraId="3A7957E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Video format: HEVC/H.265 &amp; MPEG 4 AVC/H.264---DX 224H</w:t>
      </w:r>
    </w:p>
    <w:p w14:paraId="0112D8A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HEVC/H.265---DX224HV</w:t>
      </w:r>
    </w:p>
    <w:p w14:paraId="4C550BE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Resolution:</w:t>
      </w:r>
    </w:p>
    <w:p w14:paraId="25F6CFE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1920×1080_60P, 1920×1080_59.94P, 1920×1080_50P;</w:t>
      </w:r>
    </w:p>
    <w:p w14:paraId="23BF350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1280×720_60P, 1280×720_59.94P, 1280×720_50P</w:t>
      </w:r>
    </w:p>
    <w:p w14:paraId="2500277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1920×1080_60i, 1920×1080_59.94i, 1920×1080_50i</w:t>
      </w:r>
    </w:p>
    <w:p w14:paraId="6CC398A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Output: 1920×1080_60P, 1920×1080_59.94P, 1920×1080_50P</w:t>
      </w:r>
    </w:p>
    <w:p w14:paraId="11A1D7D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Chroma: 4:2:0      Bit rate (each channel): 0.5Mbps~20Mbps (H.265)</w:t>
      </w:r>
    </w:p>
    <w:p w14:paraId="0F6AC76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4 Mbps~20Mbps (H.264)</w:t>
      </w:r>
    </w:p>
    <w:p w14:paraId="0C0A546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Rate Control: CBR/VBR      GOP structure: IBBP, IPPP</w:t>
      </w:r>
    </w:p>
    <w:p w14:paraId="390D9D6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Audio Encoding:</w:t>
      </w:r>
    </w:p>
    <w:p w14:paraId="51D105B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Audio format: MPEG-1 Layer 2, LC-AAC, HE-AAC, HE-AAC V2, AC3 Passthrough</w:t>
      </w:r>
    </w:p>
    <w:p w14:paraId="6723F1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Sampling rate: 48KHz       </w:t>
      </w:r>
    </w:p>
    <w:p w14:paraId="1A62688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Bit-rate (each channel):</w:t>
      </w:r>
    </w:p>
    <w:p w14:paraId="61E703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48Kbps~384Kbps (MPEG-1 Layer 2 &amp; LC-AAC)</w:t>
      </w:r>
    </w:p>
    <w:p w14:paraId="7F8B92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24 Kbps~128 Kbps (HE-AAC)</w:t>
      </w:r>
    </w:p>
    <w:p w14:paraId="2D6BFEC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18 Kbps~56 Kbps (HE-AAC V2)</w:t>
      </w:r>
    </w:p>
    <w:p w14:paraId="1755EC0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Audio Gain: 0~255</w:t>
      </w:r>
    </w:p>
    <w:p w14:paraId="1EC418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Support</w:t>
      </w:r>
      <w:r>
        <w:rPr>
          <w:rFonts w:hint="default" w:ascii="Verdana" w:hAnsi="Verdana" w:cs="Verdana"/>
          <w:i w:val="0"/>
          <w:iCs w:val="0"/>
          <w:caps w:val="0"/>
          <w:color w:val="FF0000"/>
          <w:spacing w:val="0"/>
          <w:sz w:val="18"/>
          <w:szCs w:val="18"/>
          <w:shd w:val="clear" w:fill="FEFCFD"/>
        </w:rPr>
        <w:t> Logo, QR Code insertion</w:t>
      </w:r>
      <w:r>
        <w:rPr>
          <w:rFonts w:hint="default" w:ascii="Verdana" w:hAnsi="Verdana" w:cs="Verdana"/>
          <w:i w:val="0"/>
          <w:iCs w:val="0"/>
          <w:caps w:val="0"/>
          <w:color w:val="333333"/>
          <w:spacing w:val="0"/>
          <w:sz w:val="18"/>
          <w:szCs w:val="18"/>
          <w:shd w:val="clear" w:fill="FEFCFD"/>
        </w:rPr>
        <w:t>--Optional as per order</w:t>
      </w:r>
    </w:p>
    <w:p w14:paraId="10D226E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4FCE0BA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39407B8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2 Tuner Descrambling Module (DX902A)</w:t>
      </w:r>
    </w:p>
    <w:p w14:paraId="7B1CD0E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3480435"/>
            <wp:effectExtent l="0" t="0" r="3810" b="5715"/>
            <wp:docPr id="26" name="图片 11" descr="IMG_26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62"/>
                    <pic:cNvPicPr>
                      <a:picLocks noChangeAspect="1"/>
                    </pic:cNvPicPr>
                  </pic:nvPicPr>
                  <pic:blipFill>
                    <a:blip r:embed="rId16"/>
                    <a:stretch>
                      <a:fillRect/>
                    </a:stretch>
                  </pic:blipFill>
                  <pic:spPr>
                    <a:xfrm>
                      <a:off x="0" y="0"/>
                      <a:ext cx="6187440" cy="3480435"/>
                    </a:xfrm>
                    <a:prstGeom prst="rect">
                      <a:avLst/>
                    </a:prstGeom>
                    <a:noFill/>
                    <a:ln w="9525">
                      <a:noFill/>
                    </a:ln>
                  </pic:spPr>
                </pic:pic>
              </a:graphicData>
            </a:graphic>
          </wp:inline>
        </w:drawing>
      </w:r>
    </w:p>
    <w:p w14:paraId="687CE2E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Module Specifications:</w:t>
      </w:r>
    </w:p>
    <w:p w14:paraId="68DEFD8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Stream in: 2 Tuner input, F Type</w:t>
      </w:r>
    </w:p>
    <w:p w14:paraId="0BA4406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Stream out: 1 MPTS output output over UDP, Unicast/Multicast, SFP/RJ45</w:t>
      </w:r>
    </w:p>
    <w:p w14:paraId="69F184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DVB-CI: 2 independent common interface slots</w:t>
      </w:r>
    </w:p>
    <w:p w14:paraId="7E99344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Standard: DVB-S/S2/</w:t>
      </w:r>
      <w:r>
        <w:rPr>
          <w:rStyle w:val="10"/>
          <w:rFonts w:hint="default" w:ascii="Verdana" w:hAnsi="Verdana" w:cs="Verdana"/>
          <w:i w:val="0"/>
          <w:iCs w:val="0"/>
          <w:caps w:val="0"/>
          <w:color w:val="FF0000"/>
          <w:spacing w:val="0"/>
          <w:sz w:val="18"/>
          <w:szCs w:val="18"/>
          <w:shd w:val="clear" w:fill="FEFCFD"/>
        </w:rPr>
        <w:t>S2X</w:t>
      </w:r>
    </w:p>
    <w:p w14:paraId="4A0833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DVB-S     Input Frequency: 950-2150MHz   </w:t>
      </w:r>
    </w:p>
    <w:p w14:paraId="4661CB2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Symbol Rate: QPSK: 0.5~45 Msps</w:t>
      </w:r>
    </w:p>
    <w:p w14:paraId="1CF6A70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FEC Demodulation: 1/2, 2/3, 3/4, 5/6, 7/8</w:t>
      </w:r>
    </w:p>
    <w:p w14:paraId="584E13B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30CC199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DVB-S2    Input Frequency: 950-2150MHz</w:t>
      </w:r>
    </w:p>
    <w:p w14:paraId="310714D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Symbol rate: QPSK/8PSK/16APSK: 0.5~45 Msps; 32APSK:0.5~40 Msps</w:t>
      </w:r>
    </w:p>
    <w:p w14:paraId="43D2920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FEC Demodulation: QPSK: 1/2, 3/5, 2/3, 3/4, 4/5, 5/6, 8/9, 9/10</w:t>
      </w:r>
    </w:p>
    <w:p w14:paraId="2810934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8PSK: 3/5, 2/3, 3/4, 5/6, 8/9, 9/10</w:t>
      </w:r>
    </w:p>
    <w:p w14:paraId="3C4441C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16APSK: 2/3, 3/4, 4/5, 5/6, 8/9, 9/10</w:t>
      </w:r>
    </w:p>
    <w:p w14:paraId="6474C8B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32APSK: 3/4, 4/5, 5/6, 8/9</w:t>
      </w:r>
    </w:p>
    <w:p w14:paraId="0E6D99E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2D67D98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FF0000"/>
          <w:spacing w:val="0"/>
          <w:sz w:val="18"/>
          <w:szCs w:val="18"/>
          <w:shd w:val="clear" w:fill="FEFCFD"/>
        </w:rPr>
        <w:t>DVB-S2X</w:t>
      </w:r>
      <w:r>
        <w:rPr>
          <w:rFonts w:hint="default" w:ascii="Verdana" w:hAnsi="Verdana" w:cs="Verdana"/>
          <w:i w:val="0"/>
          <w:iCs w:val="0"/>
          <w:caps w:val="0"/>
          <w:color w:val="333333"/>
          <w:spacing w:val="0"/>
          <w:sz w:val="18"/>
          <w:szCs w:val="18"/>
          <w:shd w:val="clear" w:fill="FEFCFD"/>
        </w:rPr>
        <w:t>   Input Frequency: 950-2150MHz</w:t>
      </w:r>
    </w:p>
    <w:p w14:paraId="1DC71CF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Symbol rate: QPSK/8PSK/16APSK: 0.5~45 Msps; 8APSK/32APSK: 0.5~40 Msps</w:t>
      </w:r>
    </w:p>
    <w:p w14:paraId="5F47628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FEC Demodulation: QPSK: 1/2, 3/5, 2/3, 3/4, 4/5, 5/6, 8/9, 9/10, 13/45, 9/20, 11/20</w:t>
      </w:r>
    </w:p>
    <w:p w14:paraId="531C401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8PSK: 3/5, 2/3, 3/4, 5/6, 8/9, 9/10, 23/36, 25/36, 13/18</w:t>
      </w:r>
    </w:p>
    <w:p w14:paraId="693002A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8APSK: 5/9-L, 26/45-L</w:t>
      </w:r>
    </w:p>
    <w:p w14:paraId="53DEBF3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16APSK: 2/3, 3/4, 4/5, 5/6, 8/9, 9/10,1/2-L, 8/15-L, 5/9-L, 26/45, 3/5, 3/5-L, 28/45, 23/36, 2/3-L, 25/36, 13/18, 7/9, 77/90</w:t>
      </w:r>
    </w:p>
    <w:p w14:paraId="1EE02CF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32APSK: 3/4, 4/5, 5/6, 8/9, 2/3-L, 32/45, 11/15, 7/9</w:t>
      </w:r>
    </w:p>
    <w:p w14:paraId="05A9E9C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6E2E839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Signal Strength: -65~ -25dBm</w:t>
      </w:r>
    </w:p>
    <w:p w14:paraId="59DB0D1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Support Diseqc function (For DX902A)</w:t>
      </w:r>
    </w:p>
    <w:p w14:paraId="0382426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Multiplexing:</w:t>
      </w:r>
    </w:p>
    <w:p w14:paraId="1AFAAD9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Maximum PID Remapping: 256 output pids</w:t>
      </w:r>
    </w:p>
    <w:p w14:paraId="29D25DF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 SI table automatically  </w:t>
      </w:r>
    </w:p>
    <w:p w14:paraId="261C31D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Descrambling:    </w:t>
      </w:r>
    </w:p>
    <w:p w14:paraId="06A4BBA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CAM/CI Quantity: 2       </w:t>
      </w:r>
    </w:p>
    <w:p w14:paraId="29D9102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BISS Mode: Mode 1, Mode E; up to 120Mbps (Optional as required)</w:t>
      </w:r>
    </w:p>
    <w:p w14:paraId="17696ED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20E3860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2 Tuner Descrambling Module (DX912)</w:t>
      </w:r>
    </w:p>
    <w:p w14:paraId="70B8922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331720"/>
            <wp:effectExtent l="0" t="0" r="0" b="0"/>
            <wp:docPr id="25" name="图片 12" descr="IMG_26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descr="IMG_263"/>
                    <pic:cNvPicPr>
                      <a:picLocks noChangeAspect="1"/>
                    </pic:cNvPicPr>
                  </pic:nvPicPr>
                  <pic:blipFill>
                    <a:blip r:embed="rId18"/>
                    <a:stretch>
                      <a:fillRect/>
                    </a:stretch>
                  </pic:blipFill>
                  <pic:spPr>
                    <a:xfrm>
                      <a:off x="0" y="0"/>
                      <a:ext cx="6187440" cy="2331720"/>
                    </a:xfrm>
                    <a:prstGeom prst="rect">
                      <a:avLst/>
                    </a:prstGeom>
                    <a:noFill/>
                    <a:ln w="9525">
                      <a:noFill/>
                    </a:ln>
                  </pic:spPr>
                </pic:pic>
              </a:graphicData>
            </a:graphic>
          </wp:inline>
        </w:drawing>
      </w:r>
    </w:p>
    <w:p w14:paraId="2035F4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Module Specifications:</w:t>
      </w:r>
    </w:p>
    <w:p w14:paraId="77AD12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Stream in: 2 Tuner input, F Type</w:t>
      </w:r>
    </w:p>
    <w:p w14:paraId="25E8221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Stream out: 1 MPTS output over UDP, Unicast/Multicast, SFP/RJ45</w:t>
      </w:r>
    </w:p>
    <w:p w14:paraId="4CC4B65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DVB-CI: 2 Independent common interface slots</w:t>
      </w:r>
    </w:p>
    <w:p w14:paraId="7AC2E42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Standard: DVB-C (J.83 A/C)/J.83B/ DVB-T/(T)/ISDB-T switchable</w:t>
      </w:r>
    </w:p>
    <w:p w14:paraId="7FC48E2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034BE33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Standard: DVB-C (J.83 A/C); J.83B</w:t>
      </w:r>
    </w:p>
    <w:p w14:paraId="45D0B9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Frequency: 60MHz~890MHz</w:t>
      </w:r>
    </w:p>
    <w:p w14:paraId="471D1D7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Symbol rate: 1000~9000Ksps</w:t>
      </w:r>
    </w:p>
    <w:p w14:paraId="76EBE99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Constellation: 16/32/64/128/256 QAM; 64/256 QAM for J.83B</w:t>
      </w:r>
    </w:p>
    <w:p w14:paraId="217F0F9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03B2F05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Standard: DVB-T/(T)</w:t>
      </w:r>
    </w:p>
    <w:p w14:paraId="4EF8231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Frequency In: 60MHz~890MHz</w:t>
      </w:r>
    </w:p>
    <w:p w14:paraId="4254563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Bandwidth: 5/6/7/8M bandwidth</w:t>
      </w:r>
    </w:p>
    <w:p w14:paraId="3528903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PLP Index: 0~255 (for DVB-(T))</w:t>
      </w:r>
    </w:p>
    <w:p w14:paraId="331920C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32F0492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Standard: ISDB-T</w:t>
      </w:r>
    </w:p>
    <w:p w14:paraId="12E1C8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Input Frequency: 60-890MHz</w:t>
      </w:r>
    </w:p>
    <w:p w14:paraId="3B43FBA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Signal Strength: -65~ -25dBm</w:t>
      </w:r>
    </w:p>
    <w:p w14:paraId="1F4C032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Multiplexing:</w:t>
      </w:r>
    </w:p>
    <w:p w14:paraId="3BCD627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Maximum PID Remapping: 256 output pids</w:t>
      </w:r>
    </w:p>
    <w:p w14:paraId="4D42703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 SI table automatically  </w:t>
      </w:r>
    </w:p>
    <w:p w14:paraId="7943C26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18"/>
          <w:szCs w:val="18"/>
          <w:shd w:val="clear" w:fill="FEFCFD"/>
        </w:rPr>
        <w:t>Descrambling:    </w:t>
      </w:r>
    </w:p>
    <w:p w14:paraId="7384C5E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CAM/CI Quantity: 2       </w:t>
      </w:r>
    </w:p>
    <w:p w14:paraId="08A179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BISS Mode: Mode 1, Mode E; up to 120Mbps (Optional as required)</w:t>
      </w:r>
    </w:p>
    <w:p w14:paraId="327F952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Fonts w:hint="default" w:ascii="Verdana" w:hAnsi="Verdana" w:cs="Verdana"/>
          <w:i w:val="0"/>
          <w:iCs w:val="0"/>
          <w:caps w:val="0"/>
          <w:color w:val="333333"/>
          <w:spacing w:val="0"/>
          <w:sz w:val="18"/>
          <w:szCs w:val="18"/>
          <w:shd w:val="clear" w:fill="FEFCFD"/>
        </w:rPr>
        <w:t> </w:t>
      </w:r>
    </w:p>
    <w:p w14:paraId="6883DD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ind w:left="0" w:right="0" w:firstLine="0"/>
        <w:rPr>
          <w:rFonts w:hint="default" w:ascii="Verdana" w:hAnsi="Verdana" w:cs="Verdana"/>
          <w:i w:val="0"/>
          <w:iCs w:val="0"/>
          <w:caps w:val="0"/>
          <w:color w:val="333333"/>
          <w:spacing w:val="0"/>
          <w:sz w:val="18"/>
          <w:szCs w:val="18"/>
        </w:rPr>
      </w:pPr>
      <w:r>
        <w:rPr>
          <w:rStyle w:val="10"/>
          <w:rFonts w:hint="default" w:ascii="Verdana" w:hAnsi="Verdana" w:cs="Verdana"/>
          <w:i w:val="0"/>
          <w:iCs w:val="0"/>
          <w:caps w:val="0"/>
          <w:color w:val="333333"/>
          <w:spacing w:val="0"/>
          <w:sz w:val="21"/>
          <w:szCs w:val="21"/>
          <w:shd w:val="clear" w:fill="FEFCFD"/>
        </w:rPr>
        <w:t>4 HDMI Decoding Module (DX714) </w:t>
      </w:r>
    </w:p>
    <w:p w14:paraId="43919B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390140"/>
            <wp:effectExtent l="0" t="0" r="3810" b="10160"/>
            <wp:docPr id="27" name="图片 13" descr="IMG_264">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 descr="IMG_264"/>
                    <pic:cNvPicPr>
                      <a:picLocks noChangeAspect="1"/>
                    </pic:cNvPicPr>
                  </pic:nvPicPr>
                  <pic:blipFill>
                    <a:blip r:embed="rId20"/>
                    <a:stretch>
                      <a:fillRect/>
                    </a:stretch>
                  </pic:blipFill>
                  <pic:spPr>
                    <a:xfrm>
                      <a:off x="0" y="0"/>
                      <a:ext cx="6187440" cy="2390140"/>
                    </a:xfrm>
                    <a:prstGeom prst="rect">
                      <a:avLst/>
                    </a:prstGeom>
                    <a:noFill/>
                    <a:ln w="9525">
                      <a:noFill/>
                    </a:ln>
                  </pic:spPr>
                </pic:pic>
              </a:graphicData>
            </a:graphic>
          </wp:inline>
        </w:drawing>
      </w:r>
    </w:p>
    <w:p w14:paraId="3731C2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2E39A2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4 IP (MPTS/SPTS) input from data port over UDP&amp;RTP, Unicast/Multicast</w:t>
      </w:r>
    </w:p>
    <w:p w14:paraId="4C359A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Output: 4 HDMI output</w:t>
      </w:r>
    </w:p>
    <w:p w14:paraId="779B61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Decoding:</w:t>
      </w:r>
    </w:p>
    <w:p w14:paraId="390CAF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Video/Audio Out: 4 HDMI output with 1 channel stereo audio embedded in each port</w:t>
      </w:r>
    </w:p>
    <w:p w14:paraId="7A3F3C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 Format: MPEG-2, MPEG-4 AVC/H.264, HEVC/H.265, AVS, AVS+</w:t>
      </w:r>
    </w:p>
    <w:p w14:paraId="026D91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 MPEG 1 Layer 2, LC-AAC, HE-AAC, AC3 (2.0)</w:t>
      </w:r>
    </w:p>
    <w:p w14:paraId="55C76D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Resolution: 480i, 480p, 576i, 576p,1280×720_50p, 1280×720_60p, 1920×1080_50i, 1920×1080_50p 1920×1080_60i, 1920×1080_60p</w:t>
      </w:r>
    </w:p>
    <w:p w14:paraId="14BE74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w:t>
      </w:r>
      <w:r>
        <w:rPr>
          <w:rFonts w:hint="default" w:ascii="Verdana" w:hAnsi="Verdana" w:cs="Verdana"/>
          <w:i w:val="0"/>
          <w:iCs w:val="0"/>
          <w:caps w:val="0"/>
          <w:color w:val="FF0000"/>
          <w:spacing w:val="0"/>
          <w:sz w:val="18"/>
          <w:szCs w:val="18"/>
          <w:shd w:val="clear" w:fill="FEFCFD"/>
        </w:rPr>
        <w:t>manually upscale/downscale resolution</w:t>
      </w:r>
    </w:p>
    <w:p w14:paraId="6197E5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4D4949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4 CVBS Encoding Module(DX214/DX214A)</w:t>
      </w:r>
    </w:p>
    <w:p w14:paraId="0FF88F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79185" cy="2599690"/>
            <wp:effectExtent l="0" t="0" r="12065" b="10160"/>
            <wp:docPr id="28" name="图片 14" descr="IMG_265">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4" descr="IMG_265"/>
                    <pic:cNvPicPr>
                      <a:picLocks noChangeAspect="1"/>
                    </pic:cNvPicPr>
                  </pic:nvPicPr>
                  <pic:blipFill>
                    <a:blip r:embed="rId22"/>
                    <a:stretch>
                      <a:fillRect/>
                    </a:stretch>
                  </pic:blipFill>
                  <pic:spPr>
                    <a:xfrm>
                      <a:off x="0" y="0"/>
                      <a:ext cx="6179185" cy="2599690"/>
                    </a:xfrm>
                    <a:prstGeom prst="rect">
                      <a:avLst/>
                    </a:prstGeom>
                    <a:noFill/>
                    <a:ln w="9525">
                      <a:noFill/>
                    </a:ln>
                  </pic:spPr>
                </pic:pic>
              </a:graphicData>
            </a:graphic>
          </wp:inline>
        </w:drawing>
      </w:r>
    </w:p>
    <w:p w14:paraId="0105858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24F0B6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4 CVBS video, 4 Stereo Audio (DB9 to RCA)</w:t>
      </w:r>
    </w:p>
    <w:p w14:paraId="5952C4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Output: 1MPTS and 4 SPTS output over UDP/RTP, unicast and multicast, SFP/RJ45</w:t>
      </w:r>
    </w:p>
    <w:p w14:paraId="46EE39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4AC11D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format: MPEG-2 (4:2:0)</w:t>
      </w:r>
    </w:p>
    <w:p w14:paraId="3BF475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Image format: PAL, NTSC SD signal</w:t>
      </w:r>
    </w:p>
    <w:p w14:paraId="49A5B9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Input resolution: 720×480_60i, 544×480_60i, 352×480_60i, 352×240_60i,</w:t>
      </w:r>
    </w:p>
    <w:p w14:paraId="21C6E0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320×240_60i, 176×240_60i, 176×120_60i, 720×576_50i,</w:t>
      </w:r>
    </w:p>
    <w:p w14:paraId="20A13B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704×576_50i, 640×576_50i, 352×288_50i, 320×288_50i,</w:t>
      </w:r>
    </w:p>
    <w:p w14:paraId="144538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176×288_50i, 176×144_50i</w:t>
      </w:r>
    </w:p>
    <w:p w14:paraId="469E9A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GOP structure: IP, IBP, IBBP, IBBBP   </w:t>
      </w:r>
    </w:p>
    <w:p w14:paraId="7B835C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bit rate: 0.5Mbps~8Mbps per channel</w:t>
      </w:r>
    </w:p>
    <w:p w14:paraId="3DFC81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CC (closed caption)</w:t>
      </w:r>
    </w:p>
    <w:p w14:paraId="01D931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Audio Encoding:</w:t>
      </w:r>
    </w:p>
    <w:p w14:paraId="16408F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 MPEG-1 Layer 2, DD AC3 (2.0)</w:t>
      </w:r>
    </w:p>
    <w:p w14:paraId="53DF05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Sampling rate: 48KHz</w:t>
      </w:r>
    </w:p>
    <w:p w14:paraId="0F2F40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Resolution: 24-bit</w:t>
      </w:r>
    </w:p>
    <w:p w14:paraId="758F40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bitrate:128/192/256/320/384kbps each channel</w:t>
      </w:r>
    </w:p>
    <w:p w14:paraId="25F82D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FF0000"/>
          <w:spacing w:val="0"/>
          <w:sz w:val="18"/>
          <w:szCs w:val="18"/>
          <w:shd w:val="clear" w:fill="FEFCFD"/>
        </w:rPr>
        <w:t>Support Logo, Caption, QR Code insertion </w:t>
      </w:r>
      <w:r>
        <w:rPr>
          <w:rFonts w:hint="default" w:ascii="Verdana" w:hAnsi="Verdana" w:cs="Verdana"/>
          <w:i w:val="0"/>
          <w:iCs w:val="0"/>
          <w:caps w:val="0"/>
          <w:color w:val="333333"/>
          <w:spacing w:val="0"/>
          <w:sz w:val="18"/>
          <w:szCs w:val="18"/>
          <w:shd w:val="clear" w:fill="FEFCFD"/>
        </w:rPr>
        <w:t>(for DX214A only)</w:t>
      </w:r>
    </w:p>
    <w:p w14:paraId="3BBC5C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43B6AF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2 HDMI Encoding/Transcoding Module (DX202A)</w:t>
      </w:r>
    </w:p>
    <w:p w14:paraId="204108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964690"/>
            <wp:effectExtent l="0" t="0" r="0" b="0"/>
            <wp:docPr id="16" name="图片 15" descr="IMG_26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IMG_266"/>
                    <pic:cNvPicPr>
                      <a:picLocks noChangeAspect="1"/>
                    </pic:cNvPicPr>
                  </pic:nvPicPr>
                  <pic:blipFill>
                    <a:blip r:embed="rId24"/>
                    <a:stretch>
                      <a:fillRect/>
                    </a:stretch>
                  </pic:blipFill>
                  <pic:spPr>
                    <a:xfrm>
                      <a:off x="0" y="0"/>
                      <a:ext cx="6187440" cy="1964690"/>
                    </a:xfrm>
                    <a:prstGeom prst="rect">
                      <a:avLst/>
                    </a:prstGeom>
                    <a:noFill/>
                    <a:ln w="9525">
                      <a:noFill/>
                    </a:ln>
                  </pic:spPr>
                </pic:pic>
              </a:graphicData>
            </a:graphic>
          </wp:inline>
        </w:drawing>
      </w:r>
    </w:p>
    <w:p w14:paraId="76885B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60595C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2*HDMI, 2*BNC for CC (Closed Caption) input</w:t>
      </w:r>
    </w:p>
    <w:p w14:paraId="073FB1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Output: 1*MPTS output over UDP, Unicast/Multicast</w:t>
      </w:r>
    </w:p>
    <w:p w14:paraId="2ADCD9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3C7AEF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format: MPEG2 &amp; MPEG4 AVC/H.264</w:t>
      </w:r>
    </w:p>
    <w:p w14:paraId="56D7D6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Input resolution:</w:t>
      </w:r>
    </w:p>
    <w:p w14:paraId="068C2D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1920*1080_60P, 1920*1080_50P, 1920*1080_60i, 1920*1080_50i, 1280*720_60p, 1280*720_50P, 720*480_60i, 720*576_50i</w:t>
      </w:r>
    </w:p>
    <w:p w14:paraId="715042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Rate control mode: CBR/VBR    </w:t>
      </w:r>
    </w:p>
    <w:p w14:paraId="5FABBF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Aspect ratio: 16:9, 4:3</w:t>
      </w:r>
    </w:p>
    <w:p w14:paraId="2153B5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bitrate: 0.8~19Mbps for H.264 encoding</w:t>
      </w:r>
    </w:p>
    <w:p w14:paraId="4B8D01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1~19.5Mbps for MPEG-2 encoding</w:t>
      </w:r>
    </w:p>
    <w:p w14:paraId="6EF2D1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CC (closed caption)</w:t>
      </w:r>
    </w:p>
    <w:p w14:paraId="4D7C14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Audio Encoding:</w:t>
      </w:r>
    </w:p>
    <w:p w14:paraId="6FB51F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 MPEG1 Layer II, MPEG2-AAC, MPEG4-AAC,</w:t>
      </w:r>
    </w:p>
    <w:p w14:paraId="6C01C0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Dolby Digital AC3 (2.0) encoding (Optional); AC3 (2.0/5.1) passthrough</w:t>
      </w:r>
    </w:p>
    <w:p w14:paraId="0D29E1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Sampling rate: 48KHz   </w:t>
      </w:r>
    </w:p>
    <w:p w14:paraId="5E9801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bitrate: 64Kbps-320kbps each channel</w:t>
      </w:r>
    </w:p>
    <w:p w14:paraId="27BB8C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Tanscoding:</w:t>
      </w:r>
    </w:p>
    <w:p w14:paraId="167E4C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2*MPEG2 HD → 2*MPEG2/H.264 HD; 2*MPEG2 HD → 2*MPEG2/H.264 SD;</w:t>
      </w:r>
    </w:p>
    <w:p w14:paraId="235347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2* H.264 HD → 2*MPEG2/H.264 HD; 2* H.264 HD → 2*MPEG2/H.264 SD;</w:t>
      </w:r>
    </w:p>
    <w:p w14:paraId="391B74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4 *MPEG2 SD → 4 *MPEG2/H.264 SD; 4* H.264 SD → 4 *MPEG2/H.264 SD</w:t>
      </w:r>
    </w:p>
    <w:p w14:paraId="2DADC9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Audio Tanscoding:</w:t>
      </w:r>
    </w:p>
    <w:p w14:paraId="12794A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MPEG-1 Layer 2, AC3 (Optional) and AAC any-to-any</w:t>
      </w:r>
    </w:p>
    <w:p w14:paraId="7205C6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045454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2 SDI Encoding/Transcoding Module (DX202A-D)</w:t>
      </w:r>
    </w:p>
    <w:p w14:paraId="553AA62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305050"/>
            <wp:effectExtent l="0" t="0" r="0" b="0"/>
            <wp:docPr id="14" name="图片 16" descr="IMG_267">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6" descr="IMG_267"/>
                    <pic:cNvPicPr>
                      <a:picLocks noChangeAspect="1"/>
                    </pic:cNvPicPr>
                  </pic:nvPicPr>
                  <pic:blipFill>
                    <a:blip r:embed="rId26"/>
                    <a:stretch>
                      <a:fillRect/>
                    </a:stretch>
                  </pic:blipFill>
                  <pic:spPr>
                    <a:xfrm>
                      <a:off x="0" y="0"/>
                      <a:ext cx="6187440" cy="2305050"/>
                    </a:xfrm>
                    <a:prstGeom prst="rect">
                      <a:avLst/>
                    </a:prstGeom>
                    <a:noFill/>
                    <a:ln w="9525">
                      <a:noFill/>
                    </a:ln>
                  </pic:spPr>
                </pic:pic>
              </a:graphicData>
            </a:graphic>
          </wp:inline>
        </w:drawing>
      </w:r>
    </w:p>
    <w:p w14:paraId="4BC6A9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27F747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2*HD-SDI</w:t>
      </w:r>
    </w:p>
    <w:p w14:paraId="41136F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Output: 1*MPTS output over UDP, Unicast/Multicast</w:t>
      </w:r>
    </w:p>
    <w:p w14:paraId="19F49A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5FCC64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format: MPEG2 &amp; MPEG4 AVC/H.264</w:t>
      </w:r>
    </w:p>
    <w:p w14:paraId="02D557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Input resolution:</w:t>
      </w:r>
    </w:p>
    <w:p w14:paraId="0FA174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1920*1080_60P, 1920*1080_50P, 1920*1080_60i, 1920*1080_50i, 1280*720_60p, 1280*720_50P, 720*480_60i, 720*576_50i</w:t>
      </w:r>
    </w:p>
    <w:p w14:paraId="43C0B0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Rate control mode: CBR/VBR  </w:t>
      </w:r>
    </w:p>
    <w:p w14:paraId="41D1EA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Aspect ratio: 16:9, 4:3</w:t>
      </w:r>
    </w:p>
    <w:p w14:paraId="210818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bitrate: 0.8~19Mbps for H.264 encoding;</w:t>
      </w:r>
    </w:p>
    <w:p w14:paraId="44E145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1~19.5Mbps for MPEG-2 encoding</w:t>
      </w:r>
    </w:p>
    <w:p w14:paraId="5A4ED8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Support CC (closed caption)</w:t>
      </w:r>
    </w:p>
    <w:p w14:paraId="46E08C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Audio Encoding:</w:t>
      </w:r>
    </w:p>
    <w:p w14:paraId="03F20B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w:t>
      </w:r>
    </w:p>
    <w:p w14:paraId="475A3A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MPEG1 Layer II, MPEG2-AAC, MPEG4-AAC,</w:t>
      </w:r>
    </w:p>
    <w:p w14:paraId="768F83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Dolby Digital AC3 (2.0) encoding (Optional), AC3 (2.0/5.1) passthrough</w:t>
      </w:r>
    </w:p>
    <w:p w14:paraId="0099EE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Sampling rate: 48KHz   </w:t>
      </w:r>
    </w:p>
    <w:p w14:paraId="6F835C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bitrate: 64Kbps-320kbps each channel</w:t>
      </w:r>
    </w:p>
    <w:p w14:paraId="43DBC5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Tanscoding:</w:t>
      </w:r>
    </w:p>
    <w:p w14:paraId="52657D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2*MPEG2 HD → 2*MPEG2/H.264 HD; 2*MPEG2 HD → 2*MPEG2/H.264 SD;</w:t>
      </w:r>
    </w:p>
    <w:p w14:paraId="394E2A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2* H.264 HD → 2*MPEG2/H.264 HD; 2* H.264 HD → 2*MPEG2/H.264 SD;</w:t>
      </w:r>
    </w:p>
    <w:p w14:paraId="0E32EB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4 *MPEG2 SD → 4 *MPEG2/H.264 SD; 4* H.264 SD → 4 *MPEG2/H.264 SD</w:t>
      </w:r>
    </w:p>
    <w:p w14:paraId="299F95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Audio Tanscoding:</w:t>
      </w:r>
    </w:p>
    <w:p w14:paraId="7D4E56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MPEG-1 Layer 2, AC3 (Optional) and AAC any-to-any </w:t>
      </w:r>
    </w:p>
    <w:p w14:paraId="1DEEBE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06056B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8 CVBS Encoding Module(DX218S)</w:t>
      </w:r>
    </w:p>
    <w:p w14:paraId="3AF11A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79185" cy="2599690"/>
            <wp:effectExtent l="0" t="0" r="12065" b="10160"/>
            <wp:docPr id="11" name="图片 17" descr="IMG_268">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7" descr="IMG_268"/>
                    <pic:cNvPicPr>
                      <a:picLocks noChangeAspect="1"/>
                    </pic:cNvPicPr>
                  </pic:nvPicPr>
                  <pic:blipFill>
                    <a:blip r:embed="rId28"/>
                    <a:stretch>
                      <a:fillRect/>
                    </a:stretch>
                  </pic:blipFill>
                  <pic:spPr>
                    <a:xfrm>
                      <a:off x="0" y="0"/>
                      <a:ext cx="6179185" cy="2599690"/>
                    </a:xfrm>
                    <a:prstGeom prst="rect">
                      <a:avLst/>
                    </a:prstGeom>
                    <a:noFill/>
                    <a:ln w="9525">
                      <a:noFill/>
                    </a:ln>
                  </pic:spPr>
                </pic:pic>
              </a:graphicData>
            </a:graphic>
          </wp:inline>
        </w:drawing>
      </w:r>
    </w:p>
    <w:p w14:paraId="151CC1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715CA7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8 CVBS video, 8 Stereo Audio (DB15 to RCA)</w:t>
      </w:r>
    </w:p>
    <w:p w14:paraId="5F10A4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Output: 1 MPTS and 8 SPTS output over UDP/RTP, unicast and multicast,</w:t>
      </w:r>
    </w:p>
    <w:p w14:paraId="408CB3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4A575C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format: MPEG4 AVC/H.264</w:t>
      </w:r>
    </w:p>
    <w:p w14:paraId="688D0D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Image format: PAL, NTSC SD signal</w:t>
      </w:r>
    </w:p>
    <w:p w14:paraId="14DBD7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Resolution: 720×576i, 720×480i</w:t>
      </w:r>
    </w:p>
    <w:p w14:paraId="178285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Rate Control: CBR/VBR</w:t>
      </w:r>
    </w:p>
    <w:p w14:paraId="097F92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GOP structure: IPP  </w:t>
      </w:r>
    </w:p>
    <w:p w14:paraId="22039E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Video bitrate: 1~7Mbps each channel</w:t>
      </w:r>
    </w:p>
    <w:p w14:paraId="129EFD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Audio Encoding:</w:t>
      </w:r>
    </w:p>
    <w:p w14:paraId="3A354C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 MPEG-1 Layer 2</w:t>
      </w:r>
    </w:p>
    <w:p w14:paraId="345143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Sampling rate: 48KHz</w:t>
      </w:r>
    </w:p>
    <w:p w14:paraId="40E57E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Resolution: 24-bit</w:t>
      </w:r>
    </w:p>
    <w:p w14:paraId="2D30BA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Bit-rate: 64/128/192/224/256/320/384Kbps each channel</w:t>
      </w:r>
    </w:p>
    <w:p w14:paraId="5AE323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FF0000"/>
          <w:spacing w:val="0"/>
          <w:sz w:val="18"/>
          <w:szCs w:val="18"/>
          <w:shd w:val="clear" w:fill="FEFCFD"/>
        </w:rPr>
        <w:t>Support Logo, Caption, QR Code insertion</w:t>
      </w:r>
      <w:r>
        <w:rPr>
          <w:rFonts w:hint="default" w:ascii="Verdana" w:hAnsi="Verdana" w:cs="Verdana"/>
          <w:i w:val="0"/>
          <w:iCs w:val="0"/>
          <w:caps w:val="0"/>
          <w:color w:val="333333"/>
          <w:spacing w:val="0"/>
          <w:sz w:val="18"/>
          <w:szCs w:val="18"/>
          <w:shd w:val="clear" w:fill="FEFCFD"/>
        </w:rPr>
        <w:t>  (Language Supported: 中文, English, اردو, for more languages please consult us…)</w:t>
      </w:r>
    </w:p>
    <w:p w14:paraId="7B9AD2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426780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4 ASI/IP Multiplexing Module (DX504)</w:t>
      </w:r>
    </w:p>
    <w:p w14:paraId="2DC162E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r>
        <w:rPr>
          <w:rFonts w:hint="default" w:ascii="Verdana" w:hAnsi="Verdana" w:eastAsia="宋体" w:cs="Verdana"/>
          <w:i w:val="0"/>
          <w:iCs w:val="0"/>
          <w:caps w:val="0"/>
          <w:color w:val="333333"/>
          <w:spacing w:val="0"/>
          <w:sz w:val="18"/>
          <w:szCs w:val="18"/>
          <w:u w:val="none"/>
          <w:shd w:val="clear" w:fill="FEFCFD"/>
        </w:rPr>
        <w:drawing>
          <wp:inline distT="0" distB="0" distL="114300" distR="114300">
            <wp:extent cx="6187440" cy="2710815"/>
            <wp:effectExtent l="0" t="0" r="3810" b="13335"/>
            <wp:docPr id="17" name="图片 18" descr="IMG_269">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8" descr="IMG_269"/>
                    <pic:cNvPicPr>
                      <a:picLocks noChangeAspect="1"/>
                    </pic:cNvPicPr>
                  </pic:nvPicPr>
                  <pic:blipFill>
                    <a:blip r:embed="rId30"/>
                    <a:stretch>
                      <a:fillRect/>
                    </a:stretch>
                  </pic:blipFill>
                  <pic:spPr>
                    <a:xfrm>
                      <a:off x="0" y="0"/>
                      <a:ext cx="6187440" cy="2710815"/>
                    </a:xfrm>
                    <a:prstGeom prst="rect">
                      <a:avLst/>
                    </a:prstGeom>
                    <a:noFill/>
                    <a:ln w="9525">
                      <a:noFill/>
                    </a:ln>
                  </pic:spPr>
                </pic:pic>
              </a:graphicData>
            </a:graphic>
          </wp:inline>
        </w:drawing>
      </w:r>
    </w:p>
    <w:p w14:paraId="4CEC85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Module Specifications:</w:t>
      </w:r>
    </w:p>
    <w:p w14:paraId="2597B2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ASI inputs/outputs: 4 ASI bi-direction, BNC 75Ω</w:t>
      </w:r>
    </w:p>
    <w:p w14:paraId="0DDB4D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inputs/outputs: 2 Ethernet Port(100/1000M) </w:t>
      </w:r>
    </w:p>
    <w:p w14:paraId="252C0F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connector input</w:t>
      </w:r>
    </w:p>
    <w:p w14:paraId="363EEC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Re-multiplexing: PID remapping, PCR correction, generate PSI/ SI table automatically</w:t>
      </w:r>
    </w:p>
    <w:p w14:paraId="30BE67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In: maximum 4 ASI input, 256×2 IP input</w:t>
      </w:r>
    </w:p>
    <w:p w14:paraId="762DA0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Stream Out: maximum 4 ASI output, 4 IP output</w:t>
      </w:r>
    </w:p>
    <w:p w14:paraId="53FDEC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5BF34E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4/8 CH EAS Multiplexing Module (DX504E/DX508E)</w:t>
      </w:r>
    </w:p>
    <w:p w14:paraId="615D70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710815"/>
            <wp:effectExtent l="0" t="0" r="3810" b="13335"/>
            <wp:docPr id="18" name="图片 19" descr="IMG_270">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descr="IMG_270"/>
                    <pic:cNvPicPr>
                      <a:picLocks noChangeAspect="1"/>
                    </pic:cNvPicPr>
                  </pic:nvPicPr>
                  <pic:blipFill>
                    <a:blip r:embed="rId30"/>
                    <a:stretch>
                      <a:fillRect/>
                    </a:stretch>
                  </pic:blipFill>
                  <pic:spPr>
                    <a:xfrm>
                      <a:off x="0" y="0"/>
                      <a:ext cx="6187440" cy="2710815"/>
                    </a:xfrm>
                    <a:prstGeom prst="rect">
                      <a:avLst/>
                    </a:prstGeom>
                    <a:noFill/>
                    <a:ln w="9525">
                      <a:noFill/>
                    </a:ln>
                  </pic:spPr>
                </pic:pic>
              </a:graphicData>
            </a:graphic>
          </wp:inline>
        </w:drawing>
      </w:r>
    </w:p>
    <w:p w14:paraId="79A824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Module Specifications:</w:t>
      </w:r>
    </w:p>
    <w:p w14:paraId="2509CC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ASI input: 1 ASI input (SPTS), BNC 75Ω</w:t>
      </w:r>
    </w:p>
    <w:p w14:paraId="60C0F4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input: 256 IP input thru 1 GE1 (100/1000M) </w:t>
      </w:r>
    </w:p>
    <w:p w14:paraId="3BEADE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EAS Source: ASI or IP (the 256th IP) (ASI&amp;IP should be SPTS, both can’t mux, source Bitrate≤10Mbps)</w:t>
      </w:r>
    </w:p>
    <w:p w14:paraId="5308E1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Re-multiplexing: PID remapping, PCR correction (only for IP), generate PSI/ SI table automatically</w:t>
      </w:r>
    </w:p>
    <w:p w14:paraId="21037E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Out: 4 IP output thru GE1, maximum 16 programs each channel--DX504E</w:t>
      </w:r>
    </w:p>
    <w:p w14:paraId="07EFCF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Stream Out: 8 IP output thru GE1, maximum 8 programs each channel--DX508E</w:t>
      </w:r>
    </w:p>
    <w:p w14:paraId="4CBF92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2838FC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IP Adapter Module (DX514)</w:t>
      </w:r>
    </w:p>
    <w:p w14:paraId="09C453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710815"/>
            <wp:effectExtent l="0" t="0" r="3810" b="13335"/>
            <wp:docPr id="12" name="图片 20" descr="IMG_271">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descr="IMG_271"/>
                    <pic:cNvPicPr>
                      <a:picLocks noChangeAspect="1"/>
                    </pic:cNvPicPr>
                  </pic:nvPicPr>
                  <pic:blipFill>
                    <a:blip r:embed="rId30"/>
                    <a:stretch>
                      <a:fillRect/>
                    </a:stretch>
                  </pic:blipFill>
                  <pic:spPr>
                    <a:xfrm>
                      <a:off x="0" y="0"/>
                      <a:ext cx="6187440" cy="2710815"/>
                    </a:xfrm>
                    <a:prstGeom prst="rect">
                      <a:avLst/>
                    </a:prstGeom>
                    <a:noFill/>
                    <a:ln w="9525">
                      <a:noFill/>
                    </a:ln>
                  </pic:spPr>
                </pic:pic>
              </a:graphicData>
            </a:graphic>
          </wp:inline>
        </w:drawing>
      </w:r>
    </w:p>
    <w:p w14:paraId="283E05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Module Specifications:</w:t>
      </w:r>
    </w:p>
    <w:p w14:paraId="37EF06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IP Ports: GE1/GE2 (100/1000M self- adaption)</w:t>
      </w:r>
    </w:p>
    <w:p w14:paraId="5658C3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Input: 10 IP input through GE1/GE2</w:t>
      </w:r>
    </w:p>
    <w:p w14:paraId="70DD97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Output: 10 IP output switch to other module</w:t>
      </w:r>
    </w:p>
    <w:p w14:paraId="2F26A7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ASI Ports: 4 ASI bi-direction, BNC 75Ω</w:t>
      </w:r>
    </w:p>
    <w:p w14:paraId="2A4A03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Select ASI port as input, IP output thru GE1/GE2 as mirror of ASI input</w:t>
      </w:r>
    </w:p>
    <w:p w14:paraId="205A37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Select ASI port as output, ASI (1/2/3/4) output as mirror of IP in (IP 1/2/3/4)</w:t>
      </w:r>
    </w:p>
    <w:p w14:paraId="527C64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PCR correction, </w:t>
      </w:r>
      <w:r>
        <w:rPr>
          <w:rFonts w:hint="default" w:ascii="Verdana" w:hAnsi="Verdana" w:cs="Verdana"/>
          <w:i w:val="0"/>
          <w:iCs w:val="0"/>
          <w:caps w:val="0"/>
          <w:color w:val="FF0000"/>
          <w:spacing w:val="0"/>
          <w:sz w:val="18"/>
          <w:szCs w:val="18"/>
          <w:shd w:val="clear" w:fill="FEFCFD"/>
        </w:rPr>
        <w:t>IP De-jitter</w:t>
      </w:r>
    </w:p>
    <w:p w14:paraId="1C90C7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Suggest match with DX902/DX912 module to descramble IP </w:t>
      </w:r>
    </w:p>
    <w:p w14:paraId="7D3805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0DC855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IP Multiplexing Module (DX506)</w:t>
      </w:r>
    </w:p>
    <w:p w14:paraId="73713F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21"/>
          <w:szCs w:val="21"/>
          <w:u w:val="none"/>
          <w:shd w:val="clear" w:fill="FEFCFD"/>
        </w:rPr>
        <w:drawing>
          <wp:inline distT="0" distB="0" distL="114300" distR="114300">
            <wp:extent cx="6187440" cy="2150110"/>
            <wp:effectExtent l="0" t="0" r="3810" b="2540"/>
            <wp:docPr id="15" name="图片 21" descr="IMG_272">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1" descr="IMG_272"/>
                    <pic:cNvPicPr>
                      <a:picLocks noChangeAspect="1"/>
                    </pic:cNvPicPr>
                  </pic:nvPicPr>
                  <pic:blipFill>
                    <a:blip r:embed="rId32"/>
                    <a:stretch>
                      <a:fillRect/>
                    </a:stretch>
                  </pic:blipFill>
                  <pic:spPr>
                    <a:xfrm>
                      <a:off x="0" y="0"/>
                      <a:ext cx="6187440" cy="2150110"/>
                    </a:xfrm>
                    <a:prstGeom prst="rect">
                      <a:avLst/>
                    </a:prstGeom>
                    <a:noFill/>
                    <a:ln w="9525">
                      <a:noFill/>
                    </a:ln>
                  </pic:spPr>
                </pic:pic>
              </a:graphicData>
            </a:graphic>
          </wp:inline>
        </w:drawing>
      </w:r>
    </w:p>
    <w:p w14:paraId="3BF272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2B75DB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66770E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input: 512 SPTS or MPTS input over UDP, RTP, Unicast and Multicast thru GE1 Ethernet Port (100/1000M)</w:t>
      </w:r>
    </w:p>
    <w:p w14:paraId="7DA8DB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Re-multiplexing: PID remapping, PCR correction, generate PSI/ SI table automatically</w:t>
      </w:r>
    </w:p>
    <w:p w14:paraId="098486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Out: 512 SPTS output over UDP, RTP, Unicast and Multicast through GE2 Ethernet Port (100/1000M)</w:t>
      </w:r>
    </w:p>
    <w:p w14:paraId="2B1F9A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436909DB">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16/32 QAM Modulating Module (DX316/DX332)</w:t>
      </w:r>
    </w:p>
    <w:p w14:paraId="2AD284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544445"/>
            <wp:effectExtent l="0" t="0" r="0" b="0"/>
            <wp:docPr id="13" name="图片 22" descr="IMG_273">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2" descr="IMG_273"/>
                    <pic:cNvPicPr>
                      <a:picLocks noChangeAspect="1"/>
                    </pic:cNvPicPr>
                  </pic:nvPicPr>
                  <pic:blipFill>
                    <a:blip r:embed="rId34"/>
                    <a:stretch>
                      <a:fillRect/>
                    </a:stretch>
                  </pic:blipFill>
                  <pic:spPr>
                    <a:xfrm>
                      <a:off x="0" y="0"/>
                      <a:ext cx="6187440" cy="2544445"/>
                    </a:xfrm>
                    <a:prstGeom prst="rect">
                      <a:avLst/>
                    </a:prstGeom>
                    <a:noFill/>
                    <a:ln w="9525">
                      <a:noFill/>
                    </a:ln>
                  </pic:spPr>
                </pic:pic>
              </a:graphicData>
            </a:graphic>
          </wp:inline>
        </w:drawing>
      </w:r>
    </w:p>
    <w:p w14:paraId="0454D4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5E82AF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input: Max 512 IP input over UDP/RTP, 2 GE Ports (RJ45/SFP) (DX316)</w:t>
      </w:r>
    </w:p>
    <w:p w14:paraId="3E00DC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Max 1024 IP input over UDP/RTP, 2 GE Ports (RJ45/SFP) (DX332)</w:t>
      </w:r>
    </w:p>
    <w:p w14:paraId="64F490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128 IP input through front panel GE2 port or internal IP output</w:t>
      </w:r>
    </w:p>
    <w:p w14:paraId="0876F7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Data output: 16 or 32 IP output over UDP/RTP/RTSP, unicast/multicast, 2 GE Ports (RJ45/SFP)</w:t>
      </w:r>
    </w:p>
    <w:p w14:paraId="0989E4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Trans Rate: Max 840Mbps/GE Port</w:t>
      </w:r>
    </w:p>
    <w:p w14:paraId="1FCBE8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(F type): 16/32 channels of multiplexing, scrambling and modualtion.</w:t>
      </w:r>
    </w:p>
    <w:p w14:paraId="7F149C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Multiplexing:</w:t>
      </w:r>
    </w:p>
    <w:p w14:paraId="580D82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PID Remapping: 180 output pids per channel for DX316. 256 output pids per channel for DX332.</w:t>
      </w:r>
    </w:p>
    <w:p w14:paraId="3A19C6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or manually), Accurate PCR adjusting, generate PSI/SI table automatically</w:t>
      </w:r>
    </w:p>
    <w:p w14:paraId="1DA8BC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Scrambling:</w:t>
      </w:r>
    </w:p>
    <w:p w14:paraId="1DAAE3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Maximum simulcrypt CA: 4  </w:t>
      </w:r>
    </w:p>
    <w:p w14:paraId="00AF81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ETR289, ETSI 101 197, ETSI 103 197</w:t>
      </w:r>
    </w:p>
    <w:p w14:paraId="7B0A20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Connection: Local/remote connection</w:t>
      </w:r>
    </w:p>
    <w:p w14:paraId="75A525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Modulation:</w:t>
      </w:r>
    </w:p>
    <w:p w14:paraId="01D958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Standard: EN300 429/ITU-T J.83A/B (DVB-C)  </w:t>
      </w:r>
    </w:p>
    <w:p w14:paraId="6945D5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MER: ≥40dB</w:t>
      </w:r>
    </w:p>
    <w:p w14:paraId="32DB2C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frequency: 50~960MHz, 1KHz step</w:t>
      </w:r>
    </w:p>
    <w:p w14:paraId="37FA59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RF output level: -20~+10dBm (87~117 dBµV), 0.1dB step for all carriers</w:t>
      </w:r>
    </w:p>
    <w:p w14:paraId="2B56EF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Symbol Rate: 5.0Msps~7.0Msps, 1ksps step</w:t>
      </w:r>
    </w:p>
    <w:p w14:paraId="757F27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Constellation: 16/32/64/128/256QAM</w:t>
      </w:r>
    </w:p>
    <w:p w14:paraId="7A03E1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DX316 Output: 16 non-adjacent carrier outputs within 192M bandwidth</w:t>
      </w:r>
    </w:p>
    <w:p w14:paraId="0B0FA1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DX332 Output: 32 non-adjacent carrier outputs within 384M bandwidth</w:t>
      </w:r>
    </w:p>
    <w:p w14:paraId="03642AF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1DA7D6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2 HD-SDI Decoding Module(DX702)</w:t>
      </w:r>
    </w:p>
    <w:p w14:paraId="2DDEEA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366645"/>
            <wp:effectExtent l="0" t="0" r="0" b="0"/>
            <wp:docPr id="9" name="图片 23" descr="IMG_274">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3" descr="IMG_274"/>
                    <pic:cNvPicPr>
                      <a:picLocks noChangeAspect="1"/>
                    </pic:cNvPicPr>
                  </pic:nvPicPr>
                  <pic:blipFill>
                    <a:blip r:embed="rId36"/>
                    <a:stretch>
                      <a:fillRect/>
                    </a:stretch>
                  </pic:blipFill>
                  <pic:spPr>
                    <a:xfrm>
                      <a:off x="0" y="0"/>
                      <a:ext cx="6187440" cy="2366645"/>
                    </a:xfrm>
                    <a:prstGeom prst="rect">
                      <a:avLst/>
                    </a:prstGeom>
                    <a:noFill/>
                    <a:ln w="9525">
                      <a:noFill/>
                    </a:ln>
                  </pic:spPr>
                </pic:pic>
              </a:graphicData>
            </a:graphic>
          </wp:inline>
        </w:drawing>
      </w:r>
    </w:p>
    <w:p w14:paraId="1B51C9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1DFE6D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ASI input/output: 2 ASI bi-direction, BNC 75Ω</w:t>
      </w:r>
    </w:p>
    <w:p w14:paraId="061B8C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input: 2 IP input from data port</w:t>
      </w:r>
    </w:p>
    <w:p w14:paraId="1AB89B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IP output: 1 MPTS output over UDP, Unicast/Multicast</w:t>
      </w:r>
    </w:p>
    <w:p w14:paraId="012741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Decoding:</w:t>
      </w:r>
    </w:p>
    <w:p w14:paraId="733177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Video/Audio Out: 2 HD/SD SDI output</w:t>
      </w:r>
    </w:p>
    <w:p w14:paraId="060182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Video Format: MPEG-2, MPEG-4 AVC/H.264</w:t>
      </w:r>
    </w:p>
    <w:p w14:paraId="7B6258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Resolution: 480i,480p,576i,576p,720p@50/59.94/60,1080i@50/59.94/60</w:t>
      </w:r>
    </w:p>
    <w:p w14:paraId="3B7C1D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Chroma: 4:2:0</w:t>
      </w:r>
    </w:p>
    <w:p w14:paraId="2E1F07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Audio Format: MPEG1 Layer2, LC-AAC, HE-AAC, AC3 (2.0/5.1), AC3 Passthrough,</w:t>
      </w:r>
    </w:p>
    <w:p w14:paraId="2C6366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Dual Audio Out</w:t>
      </w:r>
    </w:p>
    <w:p w14:paraId="3A0711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w:t>
      </w:r>
      <w:r>
        <w:rPr>
          <w:rFonts w:hint="default" w:ascii="Verdana" w:hAnsi="Verdana" w:cs="Verdana"/>
          <w:i w:val="0"/>
          <w:iCs w:val="0"/>
          <w:caps w:val="0"/>
          <w:color w:val="FF0000"/>
          <w:spacing w:val="0"/>
          <w:sz w:val="18"/>
          <w:szCs w:val="18"/>
          <w:shd w:val="clear" w:fill="FEFCFD"/>
        </w:rPr>
        <w:t>CC/Subtitle</w:t>
      </w:r>
    </w:p>
    <w:p w14:paraId="16177DC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370D5F08">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FTA Tuner Module (DX904B)</w:t>
      </w:r>
    </w:p>
    <w:p w14:paraId="1C0D0A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390140"/>
            <wp:effectExtent l="0" t="0" r="0" b="0"/>
            <wp:docPr id="10" name="图片 24" descr="IMG_275">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4" descr="IMG_275"/>
                    <pic:cNvPicPr>
                      <a:picLocks noChangeAspect="1"/>
                    </pic:cNvPicPr>
                  </pic:nvPicPr>
                  <pic:blipFill>
                    <a:blip r:embed="rId38"/>
                    <a:stretch>
                      <a:fillRect/>
                    </a:stretch>
                  </pic:blipFill>
                  <pic:spPr>
                    <a:xfrm>
                      <a:off x="0" y="0"/>
                      <a:ext cx="6187440" cy="2390140"/>
                    </a:xfrm>
                    <a:prstGeom prst="rect">
                      <a:avLst/>
                    </a:prstGeom>
                    <a:noFill/>
                    <a:ln w="9525">
                      <a:noFill/>
                    </a:ln>
                  </pic:spPr>
                </pic:pic>
              </a:graphicData>
            </a:graphic>
          </wp:inline>
        </w:drawing>
      </w:r>
    </w:p>
    <w:p w14:paraId="23F0A0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31C1D4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in: 4 Tuner input, F Type</w:t>
      </w:r>
    </w:p>
    <w:p w14:paraId="3A1523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Stream out: 5 MPTS out over UDP, unicast/multicast</w:t>
      </w:r>
    </w:p>
    <w:p w14:paraId="18F5E2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Standard: DVB-S/S2/S2X</w:t>
      </w:r>
    </w:p>
    <w:p w14:paraId="3FD728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Tuner Section</w:t>
      </w:r>
    </w:p>
    <w:p w14:paraId="0FEA8C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DVB-S   </w:t>
      </w:r>
      <w:r>
        <w:rPr>
          <w:rFonts w:hint="default" w:ascii="Verdana" w:hAnsi="Verdana" w:cs="Verdana"/>
          <w:i w:val="0"/>
          <w:iCs w:val="0"/>
          <w:caps w:val="0"/>
          <w:color w:val="333333"/>
          <w:spacing w:val="0"/>
          <w:sz w:val="18"/>
          <w:szCs w:val="18"/>
          <w:shd w:val="clear" w:fill="FEFCFD"/>
        </w:rPr>
        <w:t>  </w:t>
      </w:r>
    </w:p>
    <w:p w14:paraId="4AF836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Frequency: 950-2150MHz   </w:t>
      </w:r>
    </w:p>
    <w:p w14:paraId="512DCB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Symbol Rate: QPSK: 0.5~45 Msps</w:t>
      </w:r>
    </w:p>
    <w:p w14:paraId="5A6C67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FEC Demodulation: 1/2, 2/3, 3/4, 5/6, 7/8</w:t>
      </w:r>
    </w:p>
    <w:p w14:paraId="19E6D7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DVB-S2 </w:t>
      </w:r>
      <w:r>
        <w:rPr>
          <w:rFonts w:hint="default" w:ascii="Verdana" w:hAnsi="Verdana" w:cs="Verdana"/>
          <w:i w:val="0"/>
          <w:iCs w:val="0"/>
          <w:caps w:val="0"/>
          <w:color w:val="333333"/>
          <w:spacing w:val="0"/>
          <w:sz w:val="18"/>
          <w:szCs w:val="18"/>
          <w:shd w:val="clear" w:fill="FEFCFD"/>
        </w:rPr>
        <w:t>   </w:t>
      </w:r>
    </w:p>
    <w:p w14:paraId="18970D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Frequency: 950-2150MHz</w:t>
      </w:r>
    </w:p>
    <w:p w14:paraId="51BE1A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Symbol rate: QPSK/8PSK/16APSK: 0.5~45 Msps;</w:t>
      </w:r>
    </w:p>
    <w:p w14:paraId="6F7E8A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200" w:right="0"/>
        <w:jc w:val="left"/>
      </w:pPr>
      <w:r>
        <w:rPr>
          <w:rFonts w:hint="default" w:ascii="Verdana" w:hAnsi="Verdana" w:cs="Verdana"/>
          <w:i w:val="0"/>
          <w:iCs w:val="0"/>
          <w:caps w:val="0"/>
          <w:color w:val="333333"/>
          <w:spacing w:val="0"/>
          <w:sz w:val="18"/>
          <w:szCs w:val="18"/>
          <w:shd w:val="clear" w:fill="FEFCFD"/>
        </w:rPr>
        <w:t>32APSK: 0.5~40 Msps</w:t>
      </w:r>
    </w:p>
    <w:p w14:paraId="626EF1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FEC Demodulation: QPSK: 1/2, 3/5, 2/3, 3/4, 4/5, 5/6, 8/9, 9/10</w:t>
      </w:r>
    </w:p>
    <w:p w14:paraId="29202D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8PSK: 3/5, 2/3, 3/4, 5/6, 8/9, 9/10</w:t>
      </w:r>
    </w:p>
    <w:p w14:paraId="36640D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16APSK: 2/3, 3/4, 4/5, 5/6, 8/9, 9/10</w:t>
      </w:r>
    </w:p>
    <w:p w14:paraId="596D93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32APSK: 3/4, 4/5, 5/6, 8/9</w:t>
      </w:r>
    </w:p>
    <w:p w14:paraId="43914C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280FC5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DVB-S2X</w:t>
      </w:r>
    </w:p>
    <w:p w14:paraId="32460C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Input Frequency: 950-2150MHz</w:t>
      </w:r>
    </w:p>
    <w:p w14:paraId="04C6EF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Symbol rate: QPSK/8PSK/16APSK: 0.5~45 Msps;</w:t>
      </w:r>
    </w:p>
    <w:p w14:paraId="5E193D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200" w:right="0"/>
        <w:jc w:val="left"/>
      </w:pPr>
      <w:r>
        <w:rPr>
          <w:rFonts w:hint="default" w:ascii="Verdana" w:hAnsi="Verdana" w:cs="Verdana"/>
          <w:i w:val="0"/>
          <w:iCs w:val="0"/>
          <w:caps w:val="0"/>
          <w:color w:val="333333"/>
          <w:spacing w:val="0"/>
          <w:sz w:val="18"/>
          <w:szCs w:val="18"/>
          <w:shd w:val="clear" w:fill="FEFCFD"/>
        </w:rPr>
        <w:t>8APSK/32APSK: 0.5~40 Msps</w:t>
      </w:r>
    </w:p>
    <w:p w14:paraId="61AF81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FEC Demodulation:</w:t>
      </w:r>
    </w:p>
    <w:p w14:paraId="4524C8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QPSK: 1/2, 3/5, 2/3, 3/4, 4/5, 5/6, 8/9, 9/10, 13/45, 9/20, 11/20</w:t>
      </w:r>
    </w:p>
    <w:p w14:paraId="7EBAFD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8PSK: 3/5, 2/3, 3/4, 5/6, 8/9, 9/10, 23/36, 25/36, 13/18</w:t>
      </w:r>
    </w:p>
    <w:p w14:paraId="72FBE4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8APSK: 5/9-L, 26/45-L</w:t>
      </w:r>
    </w:p>
    <w:p w14:paraId="2FD5A3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16APSK: 2/3, 3/4, 4/5, 5/6, 8/9, 9/10,1/2-L, 8/15-L, 5/9-L, 26/45, 3/5, 3/5-L, 28/45, 23/36, 2/3-L, 25/36, 13/18, 7/9, 77/90</w:t>
      </w:r>
    </w:p>
    <w:p w14:paraId="34E3C5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32APSK: 3/4, 4/5, 5/6, 8/9, 2/3-L, 32/45, 11/15, 7/9</w:t>
      </w:r>
    </w:p>
    <w:p w14:paraId="7252DA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Signal Strength: -65 ~ -25dBm</w:t>
      </w:r>
    </w:p>
    <w:p w14:paraId="05EDA8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Support Diseqc function</w:t>
      </w:r>
    </w:p>
    <w:p w14:paraId="658567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55E06C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Multiplexing:</w:t>
      </w:r>
    </w:p>
    <w:p w14:paraId="720A72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Max number of managing PID: 256</w:t>
      </w:r>
    </w:p>
    <w:p w14:paraId="6782DD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Function: PID remapping (automatically/ manually), Accurate PCR adjust, PID pass-through</w:t>
      </w:r>
    </w:p>
    <w:p w14:paraId="3FCB041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0B27B0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FF8C00"/>
          <w:spacing w:val="0"/>
          <w:sz w:val="18"/>
          <w:szCs w:val="18"/>
          <w:shd w:val="clear" w:fill="FEFCFD"/>
        </w:rPr>
        <w:t>Equipment Specifications:</w:t>
      </w:r>
    </w:p>
    <w:p w14:paraId="57A9FD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Base Unit Parameters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750"/>
      </w:tblGrid>
      <w:tr w14:paraId="7B3295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0635" w:type="dxa"/>
            <w:shd w:val="clear" w:color="auto" w:fill="auto"/>
            <w:vAlign w:val="center"/>
          </w:tcPr>
          <w:p w14:paraId="0383F4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Dimension(W×L×H): 482mm×410mm×44mm</w:t>
            </w:r>
          </w:p>
        </w:tc>
      </w:tr>
      <w:tr w14:paraId="3A2F9E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0635" w:type="dxa"/>
            <w:shd w:val="clear" w:color="auto" w:fill="auto"/>
            <w:vAlign w:val="center"/>
          </w:tcPr>
          <w:p w14:paraId="3D071B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 0~45℃(work); -20~80℃(Storage）</w:t>
            </w:r>
          </w:p>
        </w:tc>
      </w:tr>
      <w:tr w14:paraId="6DFCE5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0635" w:type="dxa"/>
            <w:shd w:val="clear" w:color="auto" w:fill="auto"/>
            <w:vAlign w:val="center"/>
          </w:tcPr>
          <w:p w14:paraId="5515D9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AC 110V± 10%, 50/60Hz, AC 220 ± 10%, 50/60Hz</w:t>
            </w:r>
          </w:p>
        </w:tc>
      </w:tr>
    </w:tbl>
    <w:p w14:paraId="04A7A0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494890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FF8C00"/>
          <w:spacing w:val="0"/>
          <w:sz w:val="18"/>
          <w:szCs w:val="18"/>
          <w:shd w:val="clear" w:fill="FEFCFD"/>
        </w:rPr>
        <w:t>Parameters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886"/>
        <w:gridCol w:w="3746"/>
        <w:gridCol w:w="4118"/>
      </w:tblGrid>
      <w:tr w14:paraId="63E1AC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1980" w:type="dxa"/>
            <w:shd w:val="clear" w:color="auto" w:fill="auto"/>
            <w:vAlign w:val="center"/>
          </w:tcPr>
          <w:p w14:paraId="19B0D9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4110" w:type="dxa"/>
            <w:shd w:val="clear" w:color="auto" w:fill="auto"/>
            <w:vAlign w:val="center"/>
          </w:tcPr>
          <w:p w14:paraId="3D3569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DHP400</w:t>
            </w:r>
          </w:p>
        </w:tc>
        <w:tc>
          <w:tcPr>
            <w:tcW w:w="4530" w:type="dxa"/>
            <w:shd w:val="clear" w:color="auto" w:fill="auto"/>
            <w:vAlign w:val="center"/>
          </w:tcPr>
          <w:p w14:paraId="70A3F4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DHP400A</w:t>
            </w:r>
          </w:p>
        </w:tc>
      </w:tr>
      <w:tr w14:paraId="4689C8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shd w:val="clear" w:color="auto" w:fill="auto"/>
            <w:vAlign w:val="center"/>
          </w:tcPr>
          <w:p w14:paraId="60D068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Data Transport</w:t>
            </w:r>
          </w:p>
        </w:tc>
        <w:tc>
          <w:tcPr>
            <w:tcW w:w="4110" w:type="dxa"/>
            <w:shd w:val="clear" w:color="auto" w:fill="auto"/>
            <w:vAlign w:val="center"/>
          </w:tcPr>
          <w:p w14:paraId="3DBD486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One-way Transport:</w:t>
            </w:r>
          </w:p>
          <w:p w14:paraId="56F0F2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GE1/GE2 support output maximum 8MPTS &amp; 512SPTS</w:t>
            </w:r>
          </w:p>
        </w:tc>
        <w:tc>
          <w:tcPr>
            <w:tcW w:w="4530" w:type="dxa"/>
            <w:shd w:val="clear" w:color="auto" w:fill="auto"/>
            <w:vAlign w:val="center"/>
          </w:tcPr>
          <w:p w14:paraId="0A55A0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Bi-directional Transport:</w:t>
            </w:r>
          </w:p>
          <w:p w14:paraId="342692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GE1/ GE2 support IP data input and output</w:t>
            </w:r>
          </w:p>
        </w:tc>
      </w:tr>
      <w:tr w14:paraId="62D98D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shd w:val="clear" w:color="auto" w:fill="auto"/>
            <w:vAlign w:val="center"/>
          </w:tcPr>
          <w:p w14:paraId="2F3E26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TS Processing Number</w:t>
            </w:r>
          </w:p>
        </w:tc>
        <w:tc>
          <w:tcPr>
            <w:tcW w:w="4110" w:type="dxa"/>
            <w:shd w:val="clear" w:color="auto" w:fill="auto"/>
            <w:vAlign w:val="center"/>
          </w:tcPr>
          <w:p w14:paraId="22E0AC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1 TS (MPTS/SPTS) input from each module, and maximum bitrate is 350Mbps</w:t>
            </w:r>
          </w:p>
        </w:tc>
        <w:tc>
          <w:tcPr>
            <w:tcW w:w="4530" w:type="dxa"/>
            <w:shd w:val="clear" w:color="auto" w:fill="auto"/>
            <w:vAlign w:val="center"/>
          </w:tcPr>
          <w:p w14:paraId="3EA827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maximum 512 TS (MPTS/SPTS) input from each module, and maximum bitrate is 350Mbps</w:t>
            </w:r>
          </w:p>
        </w:tc>
      </w:tr>
      <w:tr w14:paraId="70B7A2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shd w:val="clear" w:color="auto" w:fill="auto"/>
            <w:vAlign w:val="center"/>
          </w:tcPr>
          <w:p w14:paraId="2F7E3B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tc>
        <w:tc>
          <w:tcPr>
            <w:tcW w:w="4110" w:type="dxa"/>
            <w:shd w:val="clear" w:color="auto" w:fill="auto"/>
            <w:vAlign w:val="center"/>
          </w:tcPr>
          <w:p w14:paraId="4CD85D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multiplexing function:</w:t>
            </w:r>
          </w:p>
          <w:p w14:paraId="655234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It can multiplex TSs from different modules to one TS and output through one module or GE1/GE2 port</w:t>
            </w:r>
          </w:p>
        </w:tc>
        <w:tc>
          <w:tcPr>
            <w:tcW w:w="4530" w:type="dxa"/>
            <w:shd w:val="clear" w:color="auto" w:fill="auto"/>
            <w:vAlign w:val="center"/>
          </w:tcPr>
          <w:p w14:paraId="2030C9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Doesn’t support multiplexing function:</w:t>
            </w:r>
          </w:p>
          <w:p w14:paraId="65C57B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It can combine TSs from different modules and output these TSs through one module or GE1/GE2 port</w:t>
            </w:r>
          </w:p>
        </w:tc>
      </w:tr>
      <w:tr w14:paraId="2C5324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shd w:val="clear" w:color="auto" w:fill="auto"/>
            <w:vAlign w:val="center"/>
          </w:tcPr>
          <w:p w14:paraId="1F1F67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Per Module</w:t>
            </w:r>
          </w:p>
        </w:tc>
        <w:tc>
          <w:tcPr>
            <w:tcW w:w="4110" w:type="dxa"/>
            <w:shd w:val="clear" w:color="auto" w:fill="auto"/>
            <w:vAlign w:val="center"/>
          </w:tcPr>
          <w:p w14:paraId="441ACB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MPTS after multiplexing</w:t>
            </w:r>
          </w:p>
        </w:tc>
        <w:tc>
          <w:tcPr>
            <w:tcW w:w="4530" w:type="dxa"/>
            <w:shd w:val="clear" w:color="auto" w:fill="auto"/>
            <w:vAlign w:val="center"/>
          </w:tcPr>
          <w:p w14:paraId="462C0D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or multiple MPTS/SPTS</w:t>
            </w:r>
          </w:p>
        </w:tc>
      </w:tr>
    </w:tbl>
    <w:p w14:paraId="6E7F873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1DA1F594">
      <w:pPr>
        <w:rPr>
          <w:rFonts w:hint="eastAsia" w:ascii="Verdana" w:hAnsi="Verdana" w:cs="Verdana"/>
          <w:b/>
          <w:i w:val="0"/>
          <w:strike w:val="0"/>
          <w:color w:val="000000"/>
          <w:sz w:val="22"/>
          <w:lang w:val="en-US" w:eastAsia="zh-CN"/>
        </w:rPr>
      </w:pPr>
    </w:p>
    <w:p w14:paraId="17FF45EF">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43E982C1">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D69D6B2">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26E08D12">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4C63AB4"/>
    <w:rsid w:val="0A680B1B"/>
    <w:rsid w:val="0BFC3EDB"/>
    <w:rsid w:val="0E714EC9"/>
    <w:rsid w:val="0E763C2F"/>
    <w:rsid w:val="0FC87CEA"/>
    <w:rsid w:val="101C4557"/>
    <w:rsid w:val="15C25510"/>
    <w:rsid w:val="18AE427D"/>
    <w:rsid w:val="18E81EA3"/>
    <w:rsid w:val="1B974A15"/>
    <w:rsid w:val="1CDC4CA0"/>
    <w:rsid w:val="1FCC39C5"/>
    <w:rsid w:val="20F61905"/>
    <w:rsid w:val="2199682E"/>
    <w:rsid w:val="239E3C7B"/>
    <w:rsid w:val="26422C19"/>
    <w:rsid w:val="27B55639"/>
    <w:rsid w:val="2A752F8B"/>
    <w:rsid w:val="2C665CEA"/>
    <w:rsid w:val="2D3013DF"/>
    <w:rsid w:val="2E0F6BE8"/>
    <w:rsid w:val="30160AA9"/>
    <w:rsid w:val="314F3E41"/>
    <w:rsid w:val="3B533162"/>
    <w:rsid w:val="45872050"/>
    <w:rsid w:val="478E224E"/>
    <w:rsid w:val="485E04E5"/>
    <w:rsid w:val="487316FE"/>
    <w:rsid w:val="49B75FAC"/>
    <w:rsid w:val="4D0B60ED"/>
    <w:rsid w:val="4E4A4BF6"/>
    <w:rsid w:val="4F8D25ED"/>
    <w:rsid w:val="51AD130D"/>
    <w:rsid w:val="51E2749F"/>
    <w:rsid w:val="540A3FAB"/>
    <w:rsid w:val="562E484B"/>
    <w:rsid w:val="56834992"/>
    <w:rsid w:val="5930748A"/>
    <w:rsid w:val="5936031B"/>
    <w:rsid w:val="59933671"/>
    <w:rsid w:val="5AA83521"/>
    <w:rsid w:val="5EC43A08"/>
    <w:rsid w:val="5EEA5249"/>
    <w:rsid w:val="5FDD71F2"/>
    <w:rsid w:val="609213A6"/>
    <w:rsid w:val="61BA6334"/>
    <w:rsid w:val="63C27F07"/>
    <w:rsid w:val="68AD6386"/>
    <w:rsid w:val="6D7A6503"/>
    <w:rsid w:val="6DD73282"/>
    <w:rsid w:val="70757613"/>
    <w:rsid w:val="70B756B4"/>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 w:type="paragraph" w:customStyle="1" w:styleId="17">
    <w:name w:val="_Style 16"/>
    <w:basedOn w:val="1"/>
    <w:next w:val="1"/>
    <w:qFormat/>
    <w:uiPriority w:val="0"/>
    <w:pPr>
      <w:pBdr>
        <w:bottom w:val="single" w:color="auto" w:sz="6" w:space="1"/>
      </w:pBdr>
      <w:jc w:val="center"/>
    </w:pPr>
    <w:rPr>
      <w:rFonts w:ascii="Arial" w:eastAsia="宋体"/>
      <w:vanish/>
      <w:sz w:val="16"/>
    </w:rPr>
  </w:style>
  <w:style w:type="paragraph" w:customStyle="1" w:styleId="18">
    <w:name w:val="_Style 17"/>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3EEECN_20120713092005.gif" TargetMode="External"/><Relationship Id="rId8" Type="http://schemas.openxmlformats.org/officeDocument/2006/relationships/image" Target="media/image3.jpeg"/><Relationship Id="rId7" Type="http://schemas.openxmlformats.org/officeDocument/2006/relationships/hyperlink" Target="https://english.dsdvb.com/Upload/images/Product/Processor/3EEECN_20190222034206.jpg" TargetMode="External"/><Relationship Id="rId6" Type="http://schemas.openxmlformats.org/officeDocument/2006/relationships/image" Target="media/image2.jpeg"/><Relationship Id="rId5" Type="http://schemas.openxmlformats.org/officeDocument/2006/relationships/theme" Target="theme/theme1.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18.png"/><Relationship Id="rId37" Type="http://schemas.openxmlformats.org/officeDocument/2006/relationships/hyperlink" Target="https://english.dsdvb.com/Upload/images/Product/Processor/3EEECN_20181129095117.png" TargetMode="External"/><Relationship Id="rId36" Type="http://schemas.openxmlformats.org/officeDocument/2006/relationships/image" Target="media/image17.png"/><Relationship Id="rId35" Type="http://schemas.openxmlformats.org/officeDocument/2006/relationships/hyperlink" Target="https://english.dsdvb.com/Upload/images/Product/Processor/3EEECN_20160419062114.png" TargetMode="External"/><Relationship Id="rId34" Type="http://schemas.openxmlformats.org/officeDocument/2006/relationships/image" Target="media/image16.png"/><Relationship Id="rId33" Type="http://schemas.openxmlformats.org/officeDocument/2006/relationships/hyperlink" Target="https://english.dsdvb.com/Upload/images/Product/Processor/3EEECN_20170728053404.png" TargetMode="External"/><Relationship Id="rId32" Type="http://schemas.openxmlformats.org/officeDocument/2006/relationships/image" Target="media/image15.jpeg"/><Relationship Id="rId31" Type="http://schemas.openxmlformats.org/officeDocument/2006/relationships/hyperlink" Target="https://english.dsdvb.com/Upload/images/Product/Processor/3EEECN_20170724053015.jpg" TargetMode="External"/><Relationship Id="rId30" Type="http://schemas.openxmlformats.org/officeDocument/2006/relationships/image" Target="media/image14.jpeg"/><Relationship Id="rId3" Type="http://schemas.openxmlformats.org/officeDocument/2006/relationships/header" Target="header1.xml"/><Relationship Id="rId29" Type="http://schemas.openxmlformats.org/officeDocument/2006/relationships/hyperlink" Target="https://english.dsdvb.com/Upload/images/Product/Processor/3EEECN_20160419082445.jpg" TargetMode="External"/><Relationship Id="rId28" Type="http://schemas.openxmlformats.org/officeDocument/2006/relationships/image" Target="media/image13.jpeg"/><Relationship Id="rId27" Type="http://schemas.openxmlformats.org/officeDocument/2006/relationships/hyperlink" Target="https://english.dsdvb.com/Upload/images/Product/Processor/3EEECN_20190222035819.jpg" TargetMode="External"/><Relationship Id="rId26" Type="http://schemas.openxmlformats.org/officeDocument/2006/relationships/image" Target="media/image12.png"/><Relationship Id="rId25" Type="http://schemas.openxmlformats.org/officeDocument/2006/relationships/hyperlink" Target="https://english.dsdvb.com/Upload/images/Product/Processor/3EEECN_20160728094156.png" TargetMode="External"/><Relationship Id="rId24" Type="http://schemas.openxmlformats.org/officeDocument/2006/relationships/image" Target="media/image11.png"/><Relationship Id="rId23" Type="http://schemas.openxmlformats.org/officeDocument/2006/relationships/hyperlink" Target="https://english.dsdvb.com/Upload/images/Product/Processor/3EEECN_20160728094116.png" TargetMode="External"/><Relationship Id="rId22" Type="http://schemas.openxmlformats.org/officeDocument/2006/relationships/image" Target="media/image10.jpeg"/><Relationship Id="rId21" Type="http://schemas.openxmlformats.org/officeDocument/2006/relationships/hyperlink" Target="https://english.dsdvb.com/Upload/images/Product/Processor/3EEECN_20190222035438.jpg" TargetMode="Externa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hyperlink" Target="https://english.dsdvb.com/Upload/images/Product/Processor/3EEECN_20190109062150.jpg" TargetMode="External"/><Relationship Id="rId18" Type="http://schemas.openxmlformats.org/officeDocument/2006/relationships/image" Target="media/image8.png"/><Relationship Id="rId17" Type="http://schemas.openxmlformats.org/officeDocument/2006/relationships/hyperlink" Target="https://english.dsdvb.com/Upload/images/Product/Processor/3EEECN_20160728094608.png" TargetMode="External"/><Relationship Id="rId16" Type="http://schemas.openxmlformats.org/officeDocument/2006/relationships/image" Target="media/image7.jpeg"/><Relationship Id="rId15" Type="http://schemas.openxmlformats.org/officeDocument/2006/relationships/hyperlink" Target="https://english.dsdvb.com/Upload/images/Product/Processor/DHP300/3EEECN_20200827063515.jpg" TargetMode="External"/><Relationship Id="rId14" Type="http://schemas.openxmlformats.org/officeDocument/2006/relationships/image" Target="media/image6.jpeg"/><Relationship Id="rId13" Type="http://schemas.openxmlformats.org/officeDocument/2006/relationships/hyperlink" Target="https://english.dsdvb.com/Upload/images/Product/Processor/3EEECN_20190627074410.jpg" TargetMode="External"/><Relationship Id="rId12" Type="http://schemas.openxmlformats.org/officeDocument/2006/relationships/image" Target="media/image5.png"/><Relationship Id="rId11" Type="http://schemas.openxmlformats.org/officeDocument/2006/relationships/hyperlink" Target="https://english.dsdvb.com/Upload/images/Product/Processor/3EEECN_20180802073851.png" TargetMode="External"/><Relationship Id="rId10" Type="http://schemas.openxmlformats.org/officeDocument/2006/relationships/image" Target="media/image4.GI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1361</Words>
  <Characters>8759</Characters>
  <Lines>4</Lines>
  <Paragraphs>1</Paragraphs>
  <TotalTime>30</TotalTime>
  <ScaleCrop>false</ScaleCrop>
  <LinksUpToDate>false</LinksUpToDate>
  <CharactersWithSpaces>10652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2026-08-11T03:05:08Z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